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Chars="0" w:firstLine="0" w:firstLineChars="0"/>
        <w:rPr>
          <w:rFonts w:hint="default"/>
        </w:rPr>
      </w:pPr>
      <w:r>
        <w:rPr>
          <w:rFonts w:hint="eastAsia"/>
        </w:rPr>
        <w:t>第２号様式（第４条）</w:t>
      </w:r>
    </w:p>
    <w:p>
      <w:pPr>
        <w:pStyle w:val="0"/>
        <w:ind w:firstLine="259" w:firstLineChars="100"/>
        <w:rPr>
          <w:rFonts w:hint="default"/>
        </w:rPr>
      </w:pPr>
    </w:p>
    <w:p>
      <w:pPr>
        <w:pStyle w:val="0"/>
        <w:ind w:firstLine="259" w:firstLineChars="100"/>
        <w:jc w:val="center"/>
        <w:rPr>
          <w:rFonts w:hint="default"/>
        </w:rPr>
      </w:pPr>
      <w:r>
        <w:rPr>
          <w:rFonts w:hint="eastAsia"/>
        </w:rPr>
        <w:t>大網白里市奨励措置適用事業所指定通知書</w:t>
      </w:r>
    </w:p>
    <w:p>
      <w:pPr>
        <w:pStyle w:val="0"/>
        <w:ind w:firstLine="259" w:firstLineChars="100"/>
        <w:jc w:val="center"/>
        <w:rPr>
          <w:rFonts w:hint="default"/>
        </w:rPr>
      </w:pPr>
    </w:p>
    <w:p>
      <w:pPr>
        <w:pStyle w:val="0"/>
        <w:wordWrap w:val="0"/>
        <w:ind w:right="1"/>
        <w:jc w:val="right"/>
        <w:rPr>
          <w:rFonts w:hint="default"/>
          <w:snapToGrid w:val="0"/>
        </w:rPr>
      </w:pPr>
      <w:r>
        <w:rPr>
          <w:rFonts w:hint="eastAsia"/>
          <w:snapToGrid w:val="0"/>
        </w:rPr>
        <w:t>第　　　　　号　</w:t>
      </w:r>
    </w:p>
    <w:p>
      <w:pPr>
        <w:pStyle w:val="0"/>
        <w:ind w:firstLine="6997" w:firstLineChars="2700"/>
        <w:jc w:val="left"/>
        <w:rPr>
          <w:rFonts w:hint="default"/>
          <w:snapToGrid w:val="0"/>
        </w:rPr>
      </w:pPr>
      <w:r>
        <w:rPr>
          <w:rFonts w:hint="eastAsia"/>
          <w:snapToGrid w:val="0"/>
        </w:rPr>
        <w:t>年</w:t>
      </w:r>
      <w:r>
        <w:rPr>
          <w:rFonts w:hint="default"/>
          <w:snapToGrid w:val="0"/>
        </w:rPr>
        <w:t>　　</w:t>
      </w:r>
      <w:r>
        <w:rPr>
          <w:rFonts w:hint="eastAsia"/>
          <w:snapToGrid w:val="0"/>
        </w:rPr>
        <w:t>月</w:t>
      </w:r>
      <w:r>
        <w:rPr>
          <w:rFonts w:hint="default"/>
          <w:snapToGrid w:val="0"/>
        </w:rPr>
        <w:t>　</w:t>
      </w:r>
      <w:r>
        <w:rPr>
          <w:rFonts w:hint="eastAsia"/>
          <w:snapToGrid w:val="0"/>
        </w:rPr>
        <w:t>　日</w:t>
      </w:r>
    </w:p>
    <w:p>
      <w:pPr>
        <w:pStyle w:val="0"/>
        <w:rPr>
          <w:rFonts w:hint="default"/>
          <w:snapToGrid w:val="0"/>
        </w:rPr>
      </w:pPr>
      <w:r>
        <w:rPr>
          <w:rFonts w:hint="eastAsia"/>
          <w:snapToGrid w:val="0"/>
        </w:rPr>
        <w:t>　　</w:t>
      </w:r>
      <w:r>
        <w:rPr>
          <w:rFonts w:hint="default"/>
          <w:snapToGrid w:val="0"/>
        </w:rPr>
        <w:t>　　　　　　　様</w:t>
      </w:r>
    </w:p>
    <w:p>
      <w:pPr>
        <w:pStyle w:val="0"/>
        <w:ind w:right="518" w:firstLine="518" w:firstLineChars="200"/>
        <w:jc w:val="right"/>
        <w:rPr>
          <w:rFonts w:hint="default"/>
          <w:color w:val="FFFFFF"/>
        </w:rPr>
      </w:pPr>
    </w:p>
    <w:p>
      <w:pPr>
        <w:pStyle w:val="0"/>
        <w:spacing w:line="360" w:lineRule="exact"/>
        <w:ind w:firstLine="18077" w:firstLineChars="3100"/>
        <w:rPr>
          <w:rFonts w:hint="default"/>
          <w:sz w:val="22"/>
        </w:rPr>
      </w:pPr>
      <w:r>
        <w:rPr>
          <w:rFonts w:hint="eastAsia"/>
          <w:spacing w:val="181"/>
          <w:kern w:val="0"/>
          <w:sz w:val="22"/>
          <w:fitText w:val="3135" w:id="1"/>
        </w:rPr>
        <w:t>（法人にあ</w:t>
      </w:r>
      <w:r>
        <w:rPr>
          <w:rFonts w:hint="eastAsia"/>
          <w:spacing w:val="2"/>
          <w:kern w:val="0"/>
          <w:sz w:val="22"/>
          <w:fitText w:val="3135" w:id="1"/>
        </w:rPr>
        <w:t>っ</w:t>
      </w:r>
    </w:p>
    <w:p>
      <w:pPr>
        <w:pStyle w:val="0"/>
        <w:ind w:firstLine="4665" w:firstLineChars="1800"/>
        <w:rPr>
          <w:rFonts w:hint="default"/>
          <w:snapToGrid w:val="0"/>
        </w:rPr>
      </w:pPr>
      <w:r>
        <w:rPr>
          <w:rFonts w:hint="eastAsia"/>
          <w:snapToGrid w:val="0"/>
        </w:rPr>
        <w:t>大網白里市長　</w:t>
      </w:r>
      <w:r>
        <w:rPr>
          <w:rFonts w:hint="default"/>
          <w:snapToGrid w:val="0"/>
        </w:rPr>
        <w:t>　　　　　　　</w:t>
      </w:r>
      <w:r>
        <w:rPr>
          <w:rFonts w:hint="eastAsia"/>
          <w:snapToGrid w:val="0"/>
        </w:rPr>
        <w:t>　印</w:t>
      </w:r>
    </w:p>
    <w:p>
      <w:pPr>
        <w:pStyle w:val="0"/>
        <w:jc w:val="center"/>
        <w:rPr>
          <w:rFonts w:hint="default"/>
          <w:snapToGrid w:val="0"/>
        </w:rPr>
      </w:pPr>
    </w:p>
    <w:p>
      <w:pPr>
        <w:pStyle w:val="0"/>
        <w:ind w:firstLine="259" w:firstLineChars="100"/>
        <w:rPr>
          <w:rFonts w:hint="default"/>
          <w:snapToGrid w:val="0"/>
        </w:rPr>
      </w:pPr>
      <w:r>
        <w:rPr>
          <w:rFonts w:hint="eastAsia"/>
          <w:snapToGrid w:val="0"/>
        </w:rPr>
        <w:t>　　　　年　　月　　日付けで申請のあった奨励措置適用事業所の指定に</w:t>
      </w:r>
    </w:p>
    <w:p>
      <w:pPr>
        <w:pStyle w:val="0"/>
        <w:ind w:firstLine="259" w:firstLineChars="100"/>
        <w:rPr>
          <w:rFonts w:hint="default"/>
          <w:snapToGrid w:val="0"/>
        </w:rPr>
      </w:pPr>
      <w:r>
        <w:rPr>
          <w:rFonts w:hint="eastAsia"/>
          <w:snapToGrid w:val="0"/>
        </w:rPr>
        <w:t>ついては適当と認められるので、大網白里市企業等誘致条例施行規則第４</w:t>
      </w:r>
    </w:p>
    <w:p>
      <w:pPr>
        <w:pStyle w:val="0"/>
        <w:ind w:firstLine="259" w:firstLineChars="100"/>
        <w:rPr>
          <w:rFonts w:hint="default"/>
          <w:snapToGrid w:val="0"/>
        </w:rPr>
      </w:pPr>
      <w:r>
        <w:rPr>
          <w:rFonts w:hint="eastAsia"/>
          <w:snapToGrid w:val="0"/>
        </w:rPr>
        <w:t>条の規定により通知します。</w:t>
      </w:r>
    </w:p>
    <w:p>
      <w:pPr>
        <w:pStyle w:val="0"/>
        <w:rPr>
          <w:rFonts w:hint="default"/>
          <w:snapToGrid w:val="0"/>
        </w:rPr>
      </w:pPr>
    </w:p>
    <w:p>
      <w:pPr>
        <w:pStyle w:val="0"/>
        <w:jc w:val="center"/>
        <w:rPr>
          <w:rFonts w:hint="default"/>
          <w:snapToGrid w:val="0"/>
        </w:rPr>
      </w:pPr>
      <w:r>
        <w:rPr>
          <w:rFonts w:hint="eastAsia"/>
          <w:snapToGrid w:val="0"/>
        </w:rPr>
        <w:t>記</w:t>
      </w:r>
    </w:p>
    <w:p>
      <w:pPr>
        <w:pStyle w:val="0"/>
        <w:rPr>
          <w:rFonts w:hint="default"/>
          <w:snapToGrid w:val="0"/>
        </w:rPr>
      </w:pPr>
    </w:p>
    <w:p>
      <w:pPr>
        <w:pStyle w:val="0"/>
        <w:ind w:firstLine="259" w:firstLineChars="100"/>
        <w:rPr>
          <w:rFonts w:hint="default"/>
          <w:snapToGrid w:val="0"/>
        </w:rPr>
      </w:pPr>
      <w:r>
        <w:rPr>
          <w:rFonts w:hint="eastAsia"/>
          <w:snapToGrid w:val="0"/>
        </w:rPr>
        <w:t>１　事業所の名称</w:t>
      </w:r>
    </w:p>
    <w:p>
      <w:pPr>
        <w:pStyle w:val="0"/>
        <w:rPr>
          <w:rFonts w:hint="default"/>
          <w:snapToGrid w:val="0"/>
        </w:rPr>
      </w:pPr>
    </w:p>
    <w:p>
      <w:pPr>
        <w:pStyle w:val="0"/>
        <w:ind w:firstLine="259" w:firstLineChars="100"/>
        <w:rPr>
          <w:rFonts w:hint="default"/>
          <w:snapToGrid w:val="0"/>
        </w:rPr>
      </w:pPr>
      <w:r>
        <w:rPr>
          <w:rFonts w:hint="eastAsia"/>
          <w:snapToGrid w:val="0"/>
        </w:rPr>
        <w:t>２　所在地</w:t>
      </w:r>
    </w:p>
    <w:p>
      <w:pPr>
        <w:pStyle w:val="0"/>
        <w:rPr>
          <w:rFonts w:hint="default"/>
          <w:snapToGrid w:val="0"/>
        </w:rPr>
      </w:pPr>
    </w:p>
    <w:p>
      <w:pPr>
        <w:pStyle w:val="0"/>
        <w:ind w:firstLine="259" w:firstLineChars="100"/>
        <w:rPr>
          <w:rFonts w:hint="default"/>
          <w:snapToGrid w:val="0"/>
        </w:rPr>
      </w:pPr>
      <w:r>
        <w:rPr>
          <w:rFonts w:hint="eastAsia"/>
          <w:snapToGrid w:val="0"/>
        </w:rPr>
        <w:t>３　その他</w:t>
      </w:r>
    </w:p>
    <w:p>
      <w:pPr>
        <w:pStyle w:val="0"/>
        <w:rPr>
          <w:rFonts w:hint="default"/>
          <w:snapToGrid w:val="0"/>
        </w:rPr>
      </w:pPr>
    </w:p>
    <w:p>
      <w:pPr>
        <w:pStyle w:val="0"/>
        <w:rPr>
          <w:rFonts w:hint="default"/>
          <w:snapToGrid w:val="0"/>
        </w:rPr>
      </w:pPr>
    </w:p>
    <w:p>
      <w:pPr>
        <w:pStyle w:val="0"/>
        <w:widowControl w:val="1"/>
        <w:ind w:firstLine="4146" w:firstLineChars="1600"/>
        <w:jc w:val="left"/>
        <w:rPr>
          <w:rFonts w:hint="default"/>
          <w:snapToGrid w:val="0"/>
        </w:rPr>
      </w:pPr>
    </w:p>
    <w:p>
      <w:pPr>
        <w:pStyle w:val="0"/>
        <w:widowControl w:val="1"/>
        <w:ind w:firstLine="6219" w:firstLineChars="2400"/>
        <w:jc w:val="left"/>
        <w:rPr>
          <w:rFonts w:hint="default"/>
          <w:snapToGrid w:val="0"/>
        </w:rPr>
      </w:pPr>
    </w:p>
    <w:p>
      <w:pPr>
        <w:pStyle w:val="0"/>
        <w:widowControl w:val="1"/>
        <w:ind w:firstLine="6219" w:firstLineChars="2400"/>
        <w:jc w:val="left"/>
        <w:rPr>
          <w:rFonts w:hint="default"/>
          <w:snapToGrid w:val="0"/>
        </w:rPr>
      </w:pPr>
    </w:p>
    <w:p>
      <w:pPr>
        <w:pStyle w:val="0"/>
        <w:widowControl w:val="1"/>
        <w:ind w:firstLine="6219" w:firstLineChars="2400"/>
        <w:jc w:val="left"/>
        <w:rPr>
          <w:rFonts w:hint="default"/>
          <w:snapToGrid w:val="0"/>
        </w:rPr>
      </w:pPr>
    </w:p>
    <w:p>
      <w:pPr>
        <w:pStyle w:val="0"/>
        <w:widowControl w:val="1"/>
        <w:ind w:firstLine="6219" w:firstLineChars="2400"/>
        <w:jc w:val="left"/>
        <w:rPr>
          <w:rFonts w:hint="default"/>
          <w:snapToGrid w:val="0"/>
        </w:rPr>
      </w:pPr>
    </w:p>
    <w:p>
      <w:pPr>
        <w:pStyle w:val="0"/>
        <w:rPr>
          <w:rFonts w:hint="default"/>
        </w:rPr>
      </w:pPr>
      <w:bookmarkStart w:id="0" w:name="JUMP_SEQ_68"/>
      <w:bookmarkEnd w:id="0"/>
      <w:bookmarkStart w:id="1" w:name="_GoBack"/>
      <w:bookmarkEnd w:id="1"/>
    </w:p>
    <w:sectPr>
      <w:footerReference r:id="rId5" w:type="default"/>
      <w:pgSz w:w="11906" w:h="16838"/>
      <w:pgMar w:top="1418" w:right="1418" w:bottom="1418" w:left="1418" w:header="851" w:footer="567" w:gutter="0"/>
      <w:cols w:space="720"/>
      <w:textDirection w:val="lrTb"/>
      <w:docGrid w:type="linesAndChars" w:linePitch="466" w:charSpace="-1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jc w:val="center"/>
      <w:rPr>
        <w:rFonts w:hint="default"/>
      </w:rPr>
    </w:pPr>
  </w:p>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59"/>
  <w:drawingGridVerticalSpacing w:val="23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rFonts w:ascii="ＭＳ 明朝" w:hAnsi="ＭＳ 明朝"/>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6"/>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6"/>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504</TotalTime>
  <Pages>10</Pages>
  <Words>0</Words>
  <Characters>1680</Characters>
  <Application>JUST Note</Application>
  <Lines>272</Lines>
  <Paragraphs>148</Paragraphs>
  <Company>Oamishirasatomachi</Company>
  <CharactersWithSpaces>2377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大網白里町防災行政無線戸別受信機管理取扱規則の一部を改正する規則を次のように定める</dc:title>
  <dc:creator>Oamishirasatomachi</dc:creator>
  <cp:lastModifiedBy>Furuuchi.Naoko</cp:lastModifiedBy>
  <cp:lastPrinted>2019-03-29T01:57:01Z</cp:lastPrinted>
  <dcterms:created xsi:type="dcterms:W3CDTF">2017-05-19T02:00:00Z</dcterms:created>
  <dcterms:modified xsi:type="dcterms:W3CDTF">2019-05-13T05:40:43Z</dcterms:modified>
  <cp:revision>60</cp:revision>
</cp:coreProperties>
</file>