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eastAsia"/>
        </w:rPr>
        <w:t>第１号様式（第３条）</w:t>
      </w:r>
    </w:p>
    <w:p>
      <w:pPr>
        <w:pStyle w:val="0"/>
        <w:jc w:val="center"/>
        <w:rPr>
          <w:rFonts w:hint="default"/>
        </w:rPr>
      </w:pPr>
      <w:r>
        <w:rPr>
          <w:rFonts w:hint="eastAsia"/>
        </w:rPr>
        <w:t>大網白里市奨励措置適用事業所指定申請書</w:t>
      </w:r>
    </w:p>
    <w:p>
      <w:pPr>
        <w:pStyle w:val="0"/>
        <w:ind w:right="259"/>
        <w:jc w:val="right"/>
        <w:rPr>
          <w:rFonts w:hint="default"/>
        </w:rPr>
      </w:pPr>
      <w:r>
        <w:rPr>
          <w:rFonts w:hint="eastAsia"/>
        </w:rPr>
        <w:t>年　　月　　日　</w:t>
      </w:r>
    </w:p>
    <w:p>
      <w:pPr>
        <w:pStyle w:val="0"/>
        <w:ind w:firstLine="518" w:firstLineChars="200"/>
        <w:rPr>
          <w:rFonts w:hint="default"/>
        </w:rPr>
      </w:pPr>
      <w:r>
        <w:rPr>
          <w:rFonts w:hint="eastAsia"/>
        </w:rPr>
        <w:t>大網白里市長　様</w:t>
      </w:r>
    </w:p>
    <w:p>
      <w:pPr>
        <w:pStyle w:val="0"/>
        <w:rPr>
          <w:rFonts w:hint="default"/>
        </w:rPr>
      </w:pPr>
      <w:r>
        <w:rPr>
          <w:rFonts w:hint="eastAsia"/>
        </w:rPr>
        <w:t>　　　　　　　　　　　　　　　　　　住　所</w:t>
      </w:r>
    </w:p>
    <w:p>
      <w:pPr>
        <w:pStyle w:val="0"/>
        <w:ind w:left="4665" w:leftChars="1800"/>
        <w:jc w:val="left"/>
        <w:rPr>
          <w:rFonts w:hint="default"/>
          <w:color w:val="FFFFFF"/>
        </w:rPr>
      </w:pPr>
      <w:r>
        <w:rPr>
          <w:rFonts w:hint="eastAsia"/>
          <w:spacing w:val="1"/>
          <w:w w:val="71"/>
          <w:kern w:val="0"/>
          <w:sz w:val="22"/>
          <w:fitText w:val="3135" w:id="1"/>
        </w:rPr>
        <w:t>（法人にあっては、主たる事業所の所在地）</w:t>
      </w:r>
    </w:p>
    <w:p>
      <w:pPr>
        <w:pStyle w:val="0"/>
        <w:ind w:right="259" w:firstLine="518" w:firstLineChars="200"/>
        <w:jc w:val="right"/>
        <w:rPr>
          <w:rFonts w:hint="default"/>
          <w:color w:val="FFFFFF"/>
        </w:rPr>
      </w:pPr>
      <w:r>
        <w:rPr>
          <w:rFonts w:hint="eastAsia"/>
        </w:rPr>
        <w:t>氏　名　　　　　　　　　　</w:t>
      </w:r>
      <w:r>
        <w:rPr>
          <w:rFonts w:hint="default"/>
        </w:rPr>
        <w:t>　　</w:t>
      </w:r>
      <w:r>
        <w:rPr>
          <w:rFonts w:hint="eastAsia"/>
        </w:rPr>
        <w:t>印</w:t>
      </w:r>
    </w:p>
    <w:p>
      <w:pPr>
        <w:pStyle w:val="0"/>
        <w:spacing w:line="360" w:lineRule="exact"/>
        <w:ind w:left="4665" w:leftChars="1800"/>
        <w:jc w:val="left"/>
        <w:rPr>
          <w:rFonts w:hint="default"/>
          <w:sz w:val="22"/>
        </w:rPr>
      </w:pPr>
      <w:r>
        <w:rPr>
          <w:rFonts w:hint="eastAsia"/>
          <w:spacing w:val="8"/>
          <w:w w:val="68"/>
          <w:kern w:val="0"/>
          <w:sz w:val="22"/>
          <w:fitText w:val="3135" w:id="2"/>
        </w:rPr>
        <w:t>（法人にあっては、名称及び代表者氏名</w:t>
      </w:r>
      <w:r>
        <w:rPr>
          <w:rFonts w:hint="eastAsia"/>
          <w:spacing w:val="2"/>
          <w:w w:val="68"/>
          <w:kern w:val="0"/>
          <w:sz w:val="22"/>
          <w:fitText w:val="3135" w:id="2"/>
        </w:rPr>
        <w:t>）</w:t>
      </w:r>
    </w:p>
    <w:p>
      <w:pPr>
        <w:pStyle w:val="0"/>
        <w:ind w:right="1813"/>
        <w:rPr>
          <w:rFonts w:hint="default"/>
        </w:rPr>
      </w:pPr>
      <w:r>
        <w:rPr>
          <w:rFonts w:hint="eastAsia"/>
        </w:rPr>
        <w:t>　</w:t>
      </w:r>
      <w:r>
        <w:rPr>
          <w:rFonts w:hint="default"/>
        </w:rPr>
        <w:t>　　　　　　　　　　　　　　　　　</w:t>
      </w:r>
      <w:r>
        <w:rPr>
          <w:rFonts w:hint="eastAsia"/>
        </w:rPr>
        <w:t>電話</w:t>
      </w:r>
      <w:r>
        <w:rPr>
          <w:rFonts w:hint="default"/>
        </w:rPr>
        <w:t>番号</w:t>
      </w:r>
    </w:p>
    <w:p>
      <w:pPr>
        <w:pStyle w:val="0"/>
        <w:ind w:left="259" w:leftChars="100"/>
        <w:rPr>
          <w:rFonts w:hint="default"/>
        </w:rPr>
      </w:pPr>
      <w:r>
        <w:rPr>
          <w:rFonts w:hint="eastAsia"/>
        </w:rPr>
        <w:t>　奨励措置</w:t>
      </w:r>
      <w:r>
        <w:rPr>
          <w:rFonts w:hint="default"/>
        </w:rPr>
        <w:t>適用事業所の</w:t>
      </w:r>
      <w:r>
        <w:rPr>
          <w:rFonts w:hint="eastAsia"/>
        </w:rPr>
        <w:t>指定を受けたいので</w:t>
      </w:r>
      <w:r>
        <w:rPr>
          <w:rFonts w:hint="default"/>
        </w:rPr>
        <w:t>、</w:t>
      </w:r>
      <w:r>
        <w:rPr>
          <w:rFonts w:hint="eastAsia"/>
        </w:rPr>
        <w:t>大網白里市企業等</w:t>
      </w:r>
      <w:r>
        <w:rPr>
          <w:rFonts w:hint="default"/>
        </w:rPr>
        <w:t>誘致条例施行規則</w:t>
      </w:r>
      <w:r>
        <w:rPr>
          <w:rFonts w:hint="eastAsia"/>
        </w:rPr>
        <w:t>第</w:t>
      </w:r>
      <w:r>
        <w:rPr>
          <w:rFonts w:hint="default"/>
        </w:rPr>
        <w:t>３条の</w:t>
      </w:r>
      <w:r>
        <w:rPr>
          <w:rFonts w:hint="eastAsia"/>
        </w:rPr>
        <w:t>規定</w:t>
      </w:r>
      <w:r>
        <w:rPr>
          <w:rFonts w:hint="default"/>
        </w:rPr>
        <w:t>により</w:t>
      </w:r>
      <w:r>
        <w:rPr>
          <w:rFonts w:hint="eastAsia"/>
        </w:rPr>
        <w:t>、関係書類を添えて申請します。</w:t>
      </w:r>
    </w:p>
    <w:p>
      <w:pPr>
        <w:pStyle w:val="0"/>
        <w:ind w:firstLine="4665" w:firstLineChars="1800"/>
        <w:rPr>
          <w:rFonts w:hint="default"/>
        </w:rPr>
      </w:pPr>
      <w:r>
        <w:rPr>
          <w:rFonts w:hint="eastAsia"/>
        </w:rPr>
        <w:t>記</w:t>
      </w:r>
    </w:p>
    <w:p>
      <w:pPr>
        <w:pStyle w:val="0"/>
        <w:ind w:firstLine="259" w:firstLineChars="100"/>
        <w:rPr>
          <w:rFonts w:hint="default"/>
        </w:rPr>
      </w:pPr>
      <w:r>
        <w:rPr>
          <w:rFonts w:hint="eastAsia"/>
        </w:rPr>
        <w:t>１　事業所の名称</w:t>
      </w:r>
    </w:p>
    <w:p>
      <w:pPr>
        <w:pStyle w:val="0"/>
        <w:ind w:firstLine="259" w:firstLineChars="100"/>
        <w:rPr>
          <w:rFonts w:hint="default"/>
        </w:rPr>
      </w:pPr>
      <w:r>
        <w:rPr>
          <w:rFonts w:hint="eastAsia"/>
        </w:rPr>
        <w:t>２　所在地</w:t>
      </w:r>
    </w:p>
    <w:p>
      <w:pPr>
        <w:pStyle w:val="0"/>
        <w:ind w:firstLine="259" w:firstLineChars="100"/>
        <w:rPr>
          <w:rFonts w:hint="default"/>
        </w:rPr>
      </w:pPr>
      <w:r>
        <w:rPr>
          <w:rFonts w:hint="eastAsia"/>
        </w:rPr>
        <w:t>３　業種及び事業の内容</w:t>
      </w:r>
    </w:p>
    <w:p>
      <w:pPr>
        <w:pStyle w:val="0"/>
        <w:ind w:firstLine="259" w:firstLineChars="100"/>
        <w:rPr>
          <w:rFonts w:hint="default"/>
        </w:rPr>
      </w:pPr>
      <w:r>
        <w:rPr>
          <w:rFonts w:hint="eastAsia"/>
        </w:rPr>
        <w:t>４　予定投下固定資産総額</w:t>
      </w:r>
    </w:p>
    <w:p>
      <w:pPr>
        <w:pStyle w:val="0"/>
        <w:ind w:firstLine="259" w:firstLineChars="1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w:t>
      </w:r>
      <w:r>
        <w:rPr>
          <w:rFonts w:hint="default" w:asciiTheme="minorEastAsia" w:hAnsiTheme="minorEastAsia" w:eastAsiaTheme="minorEastAsia"/>
        </w:rPr>
        <w:t xml:space="preserve">1) </w:t>
      </w:r>
      <w:r>
        <w:rPr>
          <w:rFonts w:hint="eastAsia" w:asciiTheme="minorEastAsia" w:hAnsiTheme="minorEastAsia" w:eastAsiaTheme="minorEastAsia"/>
        </w:rPr>
        <w:t>土地</w:t>
      </w:r>
    </w:p>
    <w:p>
      <w:pPr>
        <w:pStyle w:val="0"/>
        <w:ind w:firstLine="259" w:firstLineChars="1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(2) </w:t>
      </w:r>
      <w:r>
        <w:rPr>
          <w:rFonts w:hint="eastAsia" w:asciiTheme="minorEastAsia" w:hAnsiTheme="minorEastAsia" w:eastAsiaTheme="minorEastAsia"/>
        </w:rPr>
        <w:t>家屋</w:t>
      </w:r>
    </w:p>
    <w:p>
      <w:pPr>
        <w:pStyle w:val="0"/>
        <w:ind w:firstLine="259" w:firstLineChars="1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(3) </w:t>
      </w:r>
      <w:r>
        <w:rPr>
          <w:rFonts w:hint="eastAsia" w:asciiTheme="minorEastAsia" w:hAnsiTheme="minorEastAsia" w:eastAsiaTheme="minorEastAsia"/>
        </w:rPr>
        <w:t>償却資産</w:t>
      </w:r>
    </w:p>
    <w:p>
      <w:pPr>
        <w:pStyle w:val="0"/>
        <w:ind w:firstLine="259" w:firstLineChars="100"/>
        <w:rPr>
          <w:rFonts w:hint="default"/>
        </w:rPr>
      </w:pPr>
      <w:r>
        <w:rPr>
          <w:rFonts w:hint="eastAsia"/>
        </w:rPr>
        <w:t>５　常時雇用従業員数</w:t>
      </w:r>
    </w:p>
    <w:p>
      <w:pPr>
        <w:pStyle w:val="0"/>
        <w:ind w:firstLine="259" w:firstLineChars="100"/>
        <w:rPr>
          <w:rFonts w:hint="default"/>
        </w:rPr>
      </w:pPr>
      <w:r>
        <w:rPr>
          <w:rFonts w:hint="eastAsia"/>
        </w:rPr>
        <w:t>６　事業開始予定日　</w:t>
      </w:r>
      <w:r>
        <w:rPr>
          <w:rFonts w:hint="default"/>
        </w:rPr>
        <w:t>　　　　　　　　　　　　　　　　　　　　　　　</w:t>
      </w:r>
    </w:p>
    <w:p>
      <w:pPr>
        <w:pStyle w:val="0"/>
        <w:rPr>
          <w:rFonts w:hint="default"/>
        </w:rPr>
      </w:pPr>
      <w:r>
        <w:rPr>
          <w:rFonts w:hint="eastAsia"/>
        </w:rPr>
        <w:t>　</w:t>
      </w:r>
    </w:p>
    <w:tbl>
      <w:tblPr>
        <w:tblStyle w:val="24"/>
        <w:tblW w:w="8505" w:type="dxa"/>
        <w:tblInd w:w="279" w:type="dxa"/>
        <w:tblLayout w:type="fixed"/>
        <w:tblLook w:firstRow="1" w:lastRow="0" w:firstColumn="1" w:lastColumn="0" w:noHBand="0" w:noVBand="1" w:val="04A0"/>
      </w:tblPr>
      <w:tblGrid>
        <w:gridCol w:w="8505"/>
      </w:tblGrid>
      <w:tr>
        <w:trPr/>
        <w:tc>
          <w:tcPr>
            <w:tcW w:w="8505" w:type="dxa"/>
            <w:vAlign w:val="top"/>
          </w:tcPr>
          <w:p>
            <w:pPr>
              <w:pStyle w:val="0"/>
              <w:jc w:val="center"/>
              <w:rPr>
                <w:rFonts w:hint="default"/>
              </w:rPr>
            </w:pPr>
            <w:r>
              <w:rPr>
                <w:rFonts w:hint="eastAsia"/>
              </w:rPr>
              <w:t>税情報調査同意書</w:t>
            </w:r>
          </w:p>
          <w:p>
            <w:pPr>
              <w:pStyle w:val="0"/>
              <w:ind w:firstLine="259" w:firstLineChars="100"/>
              <w:rPr>
                <w:rFonts w:hint="default"/>
              </w:rPr>
            </w:pPr>
            <w:r>
              <w:rPr>
                <w:rFonts w:hint="eastAsia"/>
              </w:rPr>
              <w:t>奨励金の算定に当たり、固定資産税の賦課状況を調査することについて、同意します。</w:t>
            </w:r>
          </w:p>
          <w:p>
            <w:pPr>
              <w:pStyle w:val="0"/>
              <w:ind w:firstLine="3369" w:firstLineChars="1300"/>
              <w:rPr>
                <w:rFonts w:hint="default"/>
              </w:rPr>
            </w:pPr>
            <w:r>
              <w:rPr>
                <w:rFonts w:hint="eastAsia"/>
              </w:rPr>
              <w:t>住　所</w:t>
            </w:r>
          </w:p>
          <w:p>
            <w:pPr>
              <w:pStyle w:val="0"/>
              <w:ind w:left="3369" w:leftChars="1300"/>
              <w:jc w:val="left"/>
              <w:rPr>
                <w:rFonts w:hint="default"/>
                <w:color w:val="FFFFFF"/>
              </w:rPr>
            </w:pPr>
            <w:r>
              <w:rPr>
                <w:rFonts w:hint="eastAsia"/>
                <w:spacing w:val="1"/>
                <w:w w:val="71"/>
                <w:kern w:val="0"/>
                <w:sz w:val="22"/>
                <w:fitText w:val="3135" w:id="3"/>
              </w:rPr>
              <w:t>（法人にあっては、主たる事業所の所在地）</w:t>
            </w:r>
          </w:p>
          <w:p>
            <w:pPr>
              <w:pStyle w:val="0"/>
              <w:ind w:firstLine="3369" w:firstLineChars="1300"/>
              <w:rPr>
                <w:rFonts w:hint="default"/>
              </w:rPr>
            </w:pPr>
            <w:r>
              <w:rPr>
                <w:rFonts w:hint="eastAsia"/>
              </w:rPr>
              <w:t>氏　名　　</w:t>
            </w:r>
            <w:r>
              <w:rPr>
                <w:rFonts w:hint="default"/>
              </w:rPr>
              <w:t>　</w:t>
            </w:r>
            <w:r>
              <w:rPr>
                <w:rFonts w:hint="eastAsia"/>
              </w:rPr>
              <w:t>　　　　　　　　　　印</w:t>
            </w:r>
          </w:p>
          <w:p>
            <w:pPr>
              <w:pStyle w:val="0"/>
              <w:ind w:left="3369" w:leftChars="1300"/>
              <w:rPr>
                <w:rFonts w:hint="default"/>
              </w:rPr>
            </w:pPr>
            <w:r>
              <w:rPr>
                <w:rFonts w:hint="eastAsia"/>
                <w:spacing w:val="8"/>
                <w:w w:val="68"/>
                <w:kern w:val="0"/>
                <w:sz w:val="22"/>
                <w:fitText w:val="3135" w:id="4"/>
              </w:rPr>
              <w:t>（法人にあっては、名称及び代表者氏名</w:t>
            </w:r>
            <w:r>
              <w:rPr>
                <w:rFonts w:hint="eastAsia"/>
                <w:spacing w:val="2"/>
                <w:w w:val="68"/>
                <w:kern w:val="0"/>
                <w:sz w:val="22"/>
                <w:fitText w:val="3135" w:id="4"/>
              </w:rPr>
              <w:t>）</w:t>
            </w:r>
          </w:p>
        </w:tc>
      </w:tr>
    </w:tbl>
    <w:p>
      <w:pPr>
        <w:pStyle w:val="0"/>
        <w:ind w:firstLine="259" w:firstLineChars="100"/>
        <w:rPr>
          <w:rFonts w:hint="default"/>
        </w:rPr>
      </w:pPr>
      <w:bookmarkStart w:id="1" w:name="JUMP_SEQ_68"/>
      <w:bookmarkEnd w:id="1"/>
    </w:p>
    <w:sectPr>
      <w:footerReference r:id="rId5" w:type="default"/>
      <w:pgSz w:w="11906" w:h="16838"/>
      <w:pgMar w:top="1418" w:right="1418" w:bottom="1418" w:left="1418" w:header="851" w:footer="567" w:gutter="0"/>
      <w:cols w:space="720"/>
      <w:textDirection w:val="lrTb"/>
      <w:docGrid w:type="linesAndChars" w:linePitch="466" w:charSpace="-1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6"/>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6"/>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502</TotalTime>
  <Pages>2</Pages>
  <Words>3</Words>
  <Characters>307</Characters>
  <Application>JUST Note</Application>
  <Lines>30</Lines>
  <Paragraphs>28</Paragraphs>
  <Company>Oamishirasatomachi</Company>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大網白里町防災行政無線戸別受信機管理取扱規則の一部を改正する規則を次のように定める</dc:title>
  <dc:creator>Oamishirasatomachi</dc:creator>
  <cp:lastModifiedBy>Furuuchi.Naoko</cp:lastModifiedBy>
  <cp:lastPrinted>2019-03-29T01:57:01Z</cp:lastPrinted>
  <dcterms:created xsi:type="dcterms:W3CDTF">2017-05-19T02:00:00Z</dcterms:created>
  <dcterms:modified xsi:type="dcterms:W3CDTF">2019-05-13T05:38:52Z</dcterms:modified>
  <cp:revision>59</cp:revision>
</cp:coreProperties>
</file>