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51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  <w:gridCol w:w="350"/>
        <w:gridCol w:w="351"/>
        <w:gridCol w:w="351"/>
      </w:tblGrid>
      <w:tr>
        <w:trPr>
          <w:trHeight w:val="312" w:hRule="exac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別記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第１号様式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第３条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第１号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)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令和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年　　月　　日　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3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32"/>
              </w:rPr>
              <w:t>寄　附　申　出　書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大網白里市長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私は、大網白里市を応援するため、次のとおり寄附を申し出ます。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4"/>
            <w:tcBorders>
              <w:top w:val="single" w:color="000000" w:sz="12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ふりがな</w:t>
            </w:r>
          </w:p>
        </w:tc>
        <w:tc>
          <w:tcPr>
            <w:tcW w:w="5520" w:type="dxa"/>
            <w:gridSpan w:val="9"/>
            <w:tcBorders>
              <w:top w:val="single" w:color="000000" w:sz="12" w:space="0"/>
              <w:left w:val="dotted" w:color="auto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tted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電話番号</w:t>
            </w:r>
          </w:p>
        </w:tc>
        <w:tc>
          <w:tcPr>
            <w:tcW w:w="5520" w:type="dxa"/>
            <w:gridSpan w:val="9"/>
            <w:tcBorders>
              <w:top w:val="single" w:color="000000" w:sz="12" w:space="0"/>
              <w:left w:val="dotted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5520" w:type="dxa"/>
            <w:gridSpan w:val="4"/>
            <w:vMerge w:val="restart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名</w:t>
            </w:r>
          </w:p>
        </w:tc>
        <w:tc>
          <w:tcPr>
            <w:tcW w:w="5520" w:type="dxa"/>
            <w:gridSpan w:val="9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tted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メール</w:t>
            </w:r>
          </w:p>
        </w:tc>
        <w:tc>
          <w:tcPr>
            <w:tcW w:w="5520" w:type="dxa"/>
            <w:gridSpan w:val="9"/>
            <w:vMerge w:val="restart"/>
            <w:tcBorders>
              <w:top w:val="single" w:color="000000" w:sz="12" w:space="0"/>
              <w:left w:val="dotted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206" w:hRule="atLeast"/>
        </w:trPr>
        <w:tc>
          <w:tcPr>
            <w:tcW w:w="5520" w:type="dxa"/>
            <w:gridSpan w:val="4"/>
            <w:vMerge w:val="continue"/>
            <w:tcBorders>
              <w:top w:val="dotted" w:color="auto" w:sz="4" w:space="0"/>
              <w:left w:val="single" w:color="000000" w:sz="12" w:space="0"/>
              <w:bottom w:val="single" w:color="000000" w:sz="12" w:space="0"/>
              <w:right w:val="dotted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9"/>
            <w:vMerge w:val="continue"/>
            <w:tcBorders>
              <w:top w:val="dotted" w:color="auto" w:sz="4" w:space="0"/>
              <w:left w:val="dotted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tted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9"/>
            <w:vMerge w:val="continue"/>
            <w:tcBorders>
              <w:top w:val="single" w:color="000000" w:sz="12" w:space="0"/>
              <w:left w:val="dotted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5520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dotted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所</w:t>
            </w:r>
          </w:p>
        </w:tc>
        <w:tc>
          <w:tcPr>
            <w:tcW w:w="5520" w:type="dxa"/>
            <w:gridSpan w:val="22"/>
            <w:tcBorders>
              <w:top w:val="single" w:color="000000" w:sz="12" w:space="0"/>
              <w:left w:val="dotted" w:color="auto" w:sz="4" w:space="0"/>
              <w:bottom w:val="nil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〒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4"/>
            <w:vMerge w:val="continue"/>
            <w:tcBorders>
              <w:top w:val="nil"/>
              <w:left w:val="single" w:color="000000" w:sz="12" w:space="0"/>
              <w:bottom w:val="nil"/>
              <w:right w:val="dotted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22"/>
            <w:tcBorders>
              <w:top w:val="nil"/>
              <w:left w:val="dotted" w:color="auto" w:sz="4" w:space="0"/>
              <w:bottom w:val="nil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5520" w:type="dxa"/>
            <w:gridSpan w:val="4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dotted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22"/>
            <w:tcBorders>
              <w:top w:val="nil"/>
              <w:left w:val="dotted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寄附金額</w:t>
            </w:r>
          </w:p>
        </w:tc>
        <w:tc>
          <w:tcPr>
            <w:tcW w:w="552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一金</w:t>
            </w:r>
          </w:p>
        </w:tc>
        <w:tc>
          <w:tcPr>
            <w:tcW w:w="5520" w:type="dxa"/>
            <w:gridSpan w:val="9"/>
            <w:vMerge w:val="restart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2"/>
            <w:vMerge w:val="restart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5520" w:type="dxa"/>
            <w:gridSpan w:val="8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9"/>
            <w:vMerge w:val="continue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2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8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12" w:hRule="atLeast"/>
        </w:trPr>
        <w:tc>
          <w:tcPr>
            <w:tcW w:w="175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納付方法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いずれかに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○)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納入通知書</w:t>
            </w:r>
          </w:p>
        </w:tc>
        <w:tc>
          <w:tcPr>
            <w:tcW w:w="5520" w:type="dxa"/>
            <w:gridSpan w:val="15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後日、納入通知書を郵送いたします。</w:t>
            </w:r>
          </w:p>
        </w:tc>
      </w:tr>
      <w:tr>
        <w:trPr>
          <w:trHeight w:val="312" w:hRule="exact"/>
        </w:trPr>
        <w:tc>
          <w:tcPr>
            <w:tcW w:w="1754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  <w:tc>
          <w:tcPr>
            <w:tcW w:w="5520" w:type="dxa"/>
            <w:gridSpan w:val="5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郵便振替</w:t>
            </w:r>
          </w:p>
        </w:tc>
        <w:tc>
          <w:tcPr>
            <w:tcW w:w="5520" w:type="dxa"/>
            <w:gridSpan w:val="15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後日、払込取扱票を郵送いたします。</w:t>
            </w:r>
          </w:p>
        </w:tc>
      </w:tr>
      <w:tr>
        <w:trPr>
          <w:trHeight w:val="312" w:hRule="exact"/>
        </w:trPr>
        <w:tc>
          <w:tcPr>
            <w:tcW w:w="1754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5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口座振替</w:t>
            </w:r>
          </w:p>
        </w:tc>
        <w:tc>
          <w:tcPr>
            <w:tcW w:w="5520" w:type="dxa"/>
            <w:gridSpan w:val="15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後日、口座番号等を郵送でご案内いたします。</w:t>
            </w:r>
          </w:p>
        </w:tc>
      </w:tr>
      <w:tr>
        <w:trPr>
          <w:trHeight w:val="312" w:hRule="exact"/>
        </w:trPr>
        <w:tc>
          <w:tcPr>
            <w:tcW w:w="1754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5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現金書留</w:t>
            </w:r>
          </w:p>
        </w:tc>
        <w:tc>
          <w:tcPr>
            <w:tcW w:w="5520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1754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5"/>
            <w:tcBorders>
              <w:top w:val="dotted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持参</w:t>
            </w:r>
          </w:p>
        </w:tc>
        <w:tc>
          <w:tcPr>
            <w:tcW w:w="5520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寄附の使途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いずれか１つに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○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をつけてください。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○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がない場合は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(9)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となります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)</w:t>
            </w:r>
          </w:p>
        </w:tc>
      </w:tr>
      <w:tr>
        <w:trPr>
          <w:trHeight w:val="312" w:hRule="exact"/>
        </w:trPr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25"/>
            <w:tcBorders>
              <w:top w:val="single" w:color="000000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(1)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誰もが健康で思いやりのある暮らしを育むまち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【保健・福祉の充実】</w:t>
            </w:r>
          </w:p>
        </w:tc>
      </w:tr>
      <w:tr>
        <w:trPr>
          <w:trHeight w:val="312" w:hRule="exact"/>
        </w:trPr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25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(2)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将来を担う子どもたちを育み、生涯を通じて学ぶまち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【教育・文化の充実】</w:t>
            </w:r>
          </w:p>
        </w:tc>
      </w:tr>
      <w:tr>
        <w:trPr>
          <w:trHeight w:val="312" w:hRule="exact"/>
        </w:trPr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25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(3)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誰もが快適に暮らせるまち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【都市基盤の整備】</w:t>
            </w:r>
          </w:p>
        </w:tc>
      </w:tr>
      <w:tr>
        <w:trPr>
          <w:trHeight w:val="312" w:hRule="exact"/>
        </w:trPr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25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(4)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人と自然が調和したまち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【自然環境との共生】</w:t>
            </w:r>
          </w:p>
        </w:tc>
      </w:tr>
      <w:tr>
        <w:trPr>
          <w:trHeight w:val="312" w:hRule="exact"/>
        </w:trPr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25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(5)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誰もが安全に安心して暮らせるまち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【安全・安心の確保】</w:t>
            </w:r>
          </w:p>
        </w:tc>
      </w:tr>
      <w:tr>
        <w:trPr>
          <w:trHeight w:val="312" w:hRule="exact"/>
        </w:trPr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25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(6)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にぎわいと活力のあるまち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【産業・観光の振興】</w:t>
            </w:r>
          </w:p>
        </w:tc>
      </w:tr>
      <w:tr>
        <w:trPr>
          <w:trHeight w:val="312" w:hRule="exact"/>
        </w:trPr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25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(7)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地域・市民が主役のまち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【協働のまちづくり推進】</w:t>
            </w:r>
          </w:p>
        </w:tc>
      </w:tr>
      <w:tr>
        <w:trPr>
          <w:trHeight w:val="312" w:hRule="exact"/>
        </w:trPr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25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(8)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創意と工夫による持続可能な行財政運営の推進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【行財政運営】</w:t>
            </w:r>
          </w:p>
        </w:tc>
      </w:tr>
      <w:tr>
        <w:trPr>
          <w:trHeight w:val="312" w:hRule="exact"/>
        </w:trPr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25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(9)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市の活動全般への活用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【指定無し】</w:t>
            </w:r>
          </w:p>
        </w:tc>
      </w:tr>
      <w:tr>
        <w:trPr>
          <w:trHeight w:val="312" w:hRule="exact"/>
        </w:trPr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25"/>
            <w:tcBorders>
              <w:top w:val="dotted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Style w:val="18"/>
                <w:rFonts w:hint="default"/>
                <w:b w:val="0"/>
                <w:i w:val="0"/>
                <w:smallCaps w:val="0"/>
              </w:rPr>
              <w:t xml:space="preserve">(10) 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災害その他に対する復旧・復興・対策等への支援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FF0000"/>
                <w:sz w:val="22"/>
                <w:u w:val="single" w:color="auto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FF0000"/>
                <w:sz w:val="22"/>
                <w:u w:val="single" w:color="auto"/>
              </w:rPr>
              <w:t>お礼の品を希望しない寄附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氏名の公表について</w:t>
            </w:r>
          </w:p>
        </w:tc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tcBorders>
              <w:top w:val="single" w:color="000000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してもよい</w:t>
            </w:r>
          </w:p>
        </w:tc>
        <w:tc>
          <w:tcPr>
            <w:tcW w:w="5520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選択の無い場合は、公表を希望しないものとして取り扱わせていただきます。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7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いずれかに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○)</w:t>
            </w:r>
          </w:p>
        </w:tc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tcBorders>
              <w:top w:val="dotted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希望しない</w:t>
            </w:r>
          </w:p>
        </w:tc>
        <w:tc>
          <w:tcPr>
            <w:tcW w:w="552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ワンストップ特例申請</w:t>
            </w:r>
          </w:p>
        </w:tc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tcBorders>
              <w:top w:val="single" w:color="000000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希望する</w:t>
            </w:r>
          </w:p>
        </w:tc>
        <w:tc>
          <w:tcPr>
            <w:tcW w:w="5520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寄附金税額控除に係る申告特例を受ける場合、申請書の提出が必要となります。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7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の希望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いずれかに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○)</w:t>
            </w:r>
          </w:p>
        </w:tc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tcBorders>
              <w:top w:val="dotted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希望しない</w:t>
            </w:r>
          </w:p>
        </w:tc>
        <w:tc>
          <w:tcPr>
            <w:tcW w:w="552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2" w:hRule="exac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返礼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お礼の品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の希望</w:t>
            </w:r>
          </w:p>
        </w:tc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tcBorders>
              <w:top w:val="single" w:color="000000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希望する</w:t>
            </w:r>
          </w:p>
        </w:tc>
        <w:tc>
          <w:tcPr>
            <w:tcW w:w="55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希望する品を、次の欄にご記入ください。</w:t>
            </w:r>
          </w:p>
        </w:tc>
      </w:tr>
      <w:tr>
        <w:trPr>
          <w:trHeight w:val="312" w:hRule="exact"/>
        </w:trPr>
        <w:tc>
          <w:tcPr>
            <w:tcW w:w="5520" w:type="dxa"/>
            <w:gridSpan w:val="7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いずれかに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○)</w:t>
            </w:r>
          </w:p>
        </w:tc>
        <w:tc>
          <w:tcPr>
            <w:tcW w:w="5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tcBorders>
              <w:top w:val="dotted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希望しない</w:t>
            </w:r>
          </w:p>
        </w:tc>
        <w:tc>
          <w:tcPr>
            <w:tcW w:w="5520" w:type="dxa"/>
            <w:gridSpan w:val="1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2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市内に住所を有する方は、返礼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お礼の品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)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を希望しない寄附となります。</w:t>
            </w:r>
          </w:p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寄附の使途で「災害その他に対する復旧・復興・対策等への支援」を選択された場合は、返礼</w:t>
            </w:r>
          </w:p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お礼の品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)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を希望しない寄附となります。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26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5" w:hRule="atLeas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26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希望する返礼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お礼の品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)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記入欄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ポータルサイト</w:t>
            </w:r>
          </w:p>
        </w:tc>
        <w:tc>
          <w:tcPr>
            <w:tcW w:w="5520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品名</w:t>
            </w:r>
          </w:p>
        </w:tc>
        <w:tc>
          <w:tcPr>
            <w:tcW w:w="552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寄附額</w:t>
            </w:r>
          </w:p>
        </w:tc>
        <w:tc>
          <w:tcPr>
            <w:tcW w:w="552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個数</w:t>
            </w:r>
          </w:p>
        </w:tc>
        <w:tc>
          <w:tcPr>
            <w:tcW w:w="552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合計額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6"/>
            <w:vMerge w:val="restart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8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5520" w:type="dxa"/>
            <w:gridSpan w:val="2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円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6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5520" w:type="dxa"/>
            <w:gridSpan w:val="6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5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円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6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5520" w:type="dxa"/>
            <w:gridSpan w:val="6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5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円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6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5" w:hRule="atLeast"/>
        </w:trPr>
        <w:tc>
          <w:tcPr>
            <w:tcW w:w="5520" w:type="dxa"/>
            <w:gridSpan w:val="6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5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円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6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vMerge w:val="continue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5" w:hRule="atLeast"/>
        </w:trPr>
        <w:tc>
          <w:tcPr>
            <w:tcW w:w="5520" w:type="dxa"/>
            <w:gridSpan w:val="19"/>
            <w:vMerge w:val="restart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520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合計</w:t>
            </w:r>
          </w:p>
        </w:tc>
        <w:tc>
          <w:tcPr>
            <w:tcW w:w="55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520" w:type="dxa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8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円</w:t>
            </w:r>
          </w:p>
        </w:tc>
      </w:tr>
      <w:tr>
        <w:trPr>
          <w:trHeight w:val="375" w:hRule="atLeast"/>
        </w:trPr>
        <w:tc>
          <w:tcPr>
            <w:tcW w:w="5520" w:type="dxa"/>
            <w:gridSpan w:val="19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0" w:type="dxa"/>
            <w:vMerge w:val="continue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5" w:hRule="atLeast"/>
        </w:trPr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  <w:tc>
          <w:tcPr>
            <w:tcW w:w="5520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20"/>
    <w:basedOn w:val="10"/>
    <w:next w:val="15"/>
    <w:link w:val="0"/>
    <w:uiPriority w:val="0"/>
    <w:qFormat/>
    <w:rPr>
      <w:rFonts w:ascii="ＭＳ 明朝" w:hAnsi="ＭＳ 明朝" w:eastAsia="ＭＳ 明朝"/>
      <w:sz w:val="2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 w:customStyle="1">
    <w:name w:val="font17"/>
    <w:basedOn w:val="10"/>
    <w:next w:val="18"/>
    <w:link w:val="0"/>
    <w:uiPriority w:val="0"/>
    <w:qFormat/>
    <w:rPr>
      <w:rFonts w:ascii="ＭＳ 明朝" w:hAnsi="ＭＳ 明朝" w:eastAsia="ＭＳ 明朝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2</Pages>
  <Words>11</Words>
  <Characters>789</Characters>
  <Application>JUST Note</Application>
  <Lines>207</Lines>
  <Paragraphs>149</Paragraphs>
  <CharactersWithSpaces>910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2023-05-18T09:28:40Z</cp:lastPrinted>
  <dcterms:created xsi:type="dcterms:W3CDTF">2021-03-30T04:11:00Z</dcterms:created>
  <dcterms:modified xsi:type="dcterms:W3CDTF">2023-05-16T06:37:03Z</dcterms:modified>
  <cp:revision>0</cp:revision>
</cp:coreProperties>
</file>