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pPr w:bottomFromText="0" w:horzAnchor="margin" w:leftFromText="142" w:rightFromText="142" w:tblpX="0" w:tblpXSpec="center" w:tblpY="1381" w:topFromText="0" w:vertAnchor="page"/>
        <w:tblW w:w="9809"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121"/>
        <w:gridCol w:w="2791"/>
        <w:gridCol w:w="2010"/>
        <w:gridCol w:w="2886"/>
      </w:tblGrid>
      <w:tr>
        <w:trPr>
          <w:trHeight w:val="851" w:hRule="exact"/>
        </w:trPr>
        <w:tc>
          <w:tcPr>
            <w:tcW w:w="98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44"/>
              </w:rPr>
            </w:pPr>
            <w:r>
              <w:rPr>
                <w:rFonts w:ascii="ＭＳ 明朝" w:hAnsi="ＭＳ 明朝"/>
                <w:kern w:val="0"/>
                <w:sz w:val="44"/>
              </w:rPr>
              <w:t>特定福祉用具の再購入についての確認書</w:t>
            </w:r>
          </w:p>
        </w:tc>
      </w:tr>
      <w:tr>
        <w:trPr>
          <w:trHeight w:val="567" w:hRule="exact"/>
        </w:trPr>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kern w:val="0"/>
                <w:sz w:val="22"/>
              </w:rPr>
              <w:t>被保険者番号</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事業所名</w:t>
            </w:r>
          </w:p>
        </w:tc>
        <w:tc>
          <w:tcPr>
            <w:tcW w:w="2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r>
      <w:tr>
        <w:trPr>
          <w:trHeight w:val="567" w:hRule="exact"/>
        </w:trPr>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kern w:val="0"/>
                <w:sz w:val="22"/>
              </w:rPr>
              <w:t>被保険者氏名</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担当者名・</w:t>
            </w:r>
            <w:r>
              <w:rPr>
                <w:rFonts w:ascii="ＭＳ 明朝" w:hAnsi="ＭＳ 明朝"/>
                <w:sz w:val="22"/>
              </w:rPr>
              <w:t>TEL</w:t>
            </w:r>
          </w:p>
        </w:tc>
        <w:tc>
          <w:tcPr>
            <w:tcW w:w="2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r>
      <w:tr>
        <w:trPr>
          <w:trHeight w:val="567" w:hRule="exact"/>
        </w:trPr>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kern w:val="0"/>
                <w:sz w:val="22"/>
              </w:rPr>
              <w:t>前回購入時介護度</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c>
          <w:tcPr>
            <w:tcW w:w="2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購入希望商品名</w:t>
            </w:r>
          </w:p>
        </w:tc>
        <w:tc>
          <w:tcPr>
            <w:tcW w:w="28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r>
      <w:tr>
        <w:trPr>
          <w:trHeight w:val="567" w:hRule="exact"/>
        </w:trPr>
        <w:tc>
          <w:tcPr>
            <w:tcW w:w="2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kern w:val="0"/>
                <w:sz w:val="22"/>
              </w:rPr>
              <w:t>現在の介護度</w:t>
            </w:r>
          </w:p>
        </w:tc>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r>
          </w:p>
        </w:tc>
        <w:tc>
          <w:tcPr>
            <w:tcW w:w="2010" w:type="dxa"/>
            <w:tcBorders/>
          </w:tcPr>
          <w:p>
            <w:pPr>
              <w:pStyle w:val="Normal"/>
              <w:widowControl w:val="false"/>
              <w:rPr/>
            </w:pPr>
            <w:r>
              <w:rPr/>
            </w:r>
          </w:p>
        </w:tc>
        <w:tc>
          <w:tcPr>
            <w:tcW w:w="2886" w:type="dxa"/>
            <w:tcBorders/>
          </w:tcPr>
          <w:p>
            <w:pPr>
              <w:pStyle w:val="Normal"/>
              <w:widowControl w:val="false"/>
              <w:rPr/>
            </w:pPr>
            <w:r>
              <w:rPr/>
            </w:r>
          </w:p>
        </w:tc>
      </w:tr>
    </w:tbl>
    <w:p>
      <w:pPr>
        <w:pStyle w:val="Normal"/>
        <w:rPr/>
      </w:pPr>
      <w:r>
        <w:rPr/>
      </w:r>
    </w:p>
    <w:p>
      <w:pPr>
        <w:pStyle w:val="Normal"/>
        <w:rPr>
          <w:u w:val="single"/>
        </w:rPr>
      </w:pPr>
      <w:r>
        <mc:AlternateContent>
          <mc:Choice Requires="wps">
            <w:drawing>
              <wp:anchor behindDoc="0" distT="0" distB="0" distL="0" distR="0" simplePos="0" locked="0" layoutInCell="0" allowOverlap="1" relativeHeight="2" wp14:anchorId="7332F02C">
                <wp:simplePos x="0" y="0"/>
                <wp:positionH relativeFrom="margin">
                  <wp:align>center</wp:align>
                </wp:positionH>
                <wp:positionV relativeFrom="paragraph">
                  <wp:posOffset>288925</wp:posOffset>
                </wp:positionV>
                <wp:extent cx="6258560" cy="1715135"/>
                <wp:effectExtent l="0" t="0" r="28575" b="19050"/>
                <wp:wrapNone/>
                <wp:docPr id="1" name="正方形/長方形 1"/>
                <a:graphic xmlns:a="http://schemas.openxmlformats.org/drawingml/2006/main">
                  <a:graphicData uri="http://schemas.microsoft.com/office/word/2010/wordprocessingShape">
                    <wps:wsp>
                      <wps:cNvSpPr/>
                      <wps:spPr>
                        <a:xfrm>
                          <a:off x="0" y="0"/>
                          <a:ext cx="6257880" cy="1714680"/>
                        </a:xfrm>
                        <a:prstGeom prst="rect">
                          <a:avLst/>
                        </a:prstGeom>
                        <a:solidFill>
                          <a:srgbClr val="ffffff"/>
                        </a:solidFill>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正方形/長方形 1" fillcolor="white" stroked="t" style="position:absolute;margin-left:-33.8pt;margin-top:22.75pt;width:492.7pt;height:134.95pt;mso-wrap-style:none;v-text-anchor:middle;mso-position-horizontal:center;mso-position-horizontal-relative:margin" wp14:anchorId="7332F02C">
                <v:fill o:detectmouseclick="t" type="solid" color2="black"/>
                <v:stroke color="black" weight="12600" joinstyle="miter" endcap="flat"/>
                <w10:wrap type="none"/>
              </v:rect>
            </w:pict>
          </mc:Fallback>
        </mc:AlternateContent>
      </w:r>
      <w:r>
        <w:rPr>
          <w:u w:val="single"/>
        </w:rPr>
        <w:t>利用者の現在の身体状況を記入して下さい。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u w:val="single"/>
        </w:rPr>
      </w:pPr>
      <w:r>
        <w:rPr>
          <w:u w:val="single"/>
        </w:rPr>
        <w:t>下記の項目の中から当てはまるものについて記入して下さい。</w:t>
      </w:r>
      <w:bookmarkStart w:id="0" w:name="_GoBack"/>
      <w:bookmarkEnd w:id="0"/>
    </w:p>
    <w:p>
      <w:pPr>
        <w:pStyle w:val="ListParagraph"/>
        <w:numPr>
          <w:ilvl w:val="0"/>
          <w:numId w:val="1"/>
        </w:numPr>
        <w:rPr/>
      </w:pPr>
      <w:r>
        <w:rPr/>
        <w:t>身体状況の変化により日常生活の動作でどのような支障をきたしており、再購入した場合それがどのように改善されるのか。</w:t>
      </w:r>
    </w:p>
    <w:p>
      <w:pPr>
        <w:pStyle w:val="ListParagraph"/>
        <w:numPr>
          <w:ilvl w:val="0"/>
          <w:numId w:val="1"/>
        </w:numPr>
        <w:rPr/>
      </w:pPr>
      <w:r>
        <mc:AlternateContent>
          <mc:Choice Requires="wps">
            <w:drawing>
              <wp:anchor behindDoc="0" distT="0" distB="0" distL="0" distR="0" simplePos="0" locked="0" layoutInCell="0" allowOverlap="1" relativeHeight="3" wp14:anchorId="6E970A4E">
                <wp:simplePos x="0" y="0"/>
                <wp:positionH relativeFrom="margin">
                  <wp:align>center</wp:align>
                </wp:positionH>
                <wp:positionV relativeFrom="paragraph">
                  <wp:posOffset>308610</wp:posOffset>
                </wp:positionV>
                <wp:extent cx="6239510" cy="2343785"/>
                <wp:effectExtent l="0" t="0" r="28575" b="19050"/>
                <wp:wrapNone/>
                <wp:docPr id="2" name="正方形/長方形 2"/>
                <a:graphic xmlns:a="http://schemas.openxmlformats.org/drawingml/2006/main">
                  <a:graphicData uri="http://schemas.microsoft.com/office/word/2010/wordprocessingShape">
                    <wps:wsp>
                      <wps:cNvSpPr/>
                      <wps:spPr>
                        <a:xfrm>
                          <a:off x="0" y="0"/>
                          <a:ext cx="6238800" cy="2343240"/>
                        </a:xfrm>
                        <a:prstGeom prst="rect">
                          <a:avLst/>
                        </a:prstGeom>
                        <a:solidFill>
                          <a:srgbClr val="ffffff"/>
                        </a:solidFill>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正方形/長方形 2" fillcolor="white" stroked="t" style="position:absolute;margin-left:-33.05pt;margin-top:24.3pt;width:491.2pt;height:184.45pt;mso-wrap-style:none;v-text-anchor:middle;mso-position-horizontal:center;mso-position-horizontal-relative:margin" wp14:anchorId="6E970A4E">
                <v:fill o:detectmouseclick="t" type="solid" color2="black"/>
                <v:stroke color="black" weight="12600" joinstyle="miter" endcap="flat"/>
                <w10:wrap type="none"/>
              </v:rect>
            </w:pict>
          </mc:Fallback>
        </mc:AlternateContent>
      </w:r>
      <w:r>
        <w:rPr/>
        <w:t>特別な事情により、日常生活の動作でどのような支障をきたしているのか。</w:t>
      </w:r>
    </w:p>
    <w:p>
      <w:pPr>
        <w:pStyle w:val="Normal"/>
        <w:rPr/>
      </w:pPr>
      <w:r>
        <w:rPr/>
      </w:r>
    </w:p>
    <w:p>
      <w:pPr>
        <w:pStyle w:val="Normal"/>
        <w:rPr/>
      </w:pPr>
      <w:r>
        <w:rPr/>
      </w:r>
    </w:p>
    <w:p>
      <w:pPr>
        <w:pStyle w:val="Normal"/>
        <w:rPr/>
      </w:pPr>
      <w:r>
        <w:rPr/>
      </w:r>
    </w:p>
    <w:p>
      <w:pPr>
        <w:pStyle w:val="Normal"/>
        <w:rPr/>
      </w:pPr>
      <w:r>
        <w:rPr/>
      </w:r>
    </w:p>
    <w:tbl>
      <w:tblPr>
        <w:tblStyle w:val="a9"/>
        <w:tblpPr w:vertAnchor="text" w:horzAnchor="page" w:leftFromText="142" w:rightFromText="142" w:tblpX="4305" w:tblpY="2917"/>
        <w:tblW w:w="651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0"/>
        <w:gridCol w:w="991"/>
        <w:gridCol w:w="992"/>
        <w:gridCol w:w="1419"/>
        <w:gridCol w:w="1134"/>
      </w:tblGrid>
      <w:tr>
        <w:trPr/>
        <w:tc>
          <w:tcPr>
            <w:tcW w:w="1980" w:type="dxa"/>
            <w:tcBorders/>
          </w:tcPr>
          <w:p>
            <w:pPr>
              <w:pStyle w:val="Normal"/>
              <w:widowControl w:val="false"/>
              <w:spacing w:before="0" w:after="0"/>
              <w:jc w:val="center"/>
              <w:rPr>
                <w:kern w:val="2"/>
                <w:sz w:val="21"/>
                <w:lang w:val="en-US" w:eastAsia="ja-JP" w:bidi="ar-SA"/>
              </w:rPr>
            </w:pPr>
            <w:r>
              <w:rPr>
                <w:kern w:val="2"/>
                <w:sz w:val="21"/>
                <w:lang w:val="en-US" w:eastAsia="ja-JP" w:bidi="ar-SA"/>
              </w:rPr>
              <w:t>大網白里市確認欄</w:t>
            </w:r>
          </w:p>
        </w:tc>
        <w:tc>
          <w:tcPr>
            <w:tcW w:w="991" w:type="dxa"/>
            <w:tcBorders/>
          </w:tcPr>
          <w:p>
            <w:pPr>
              <w:pStyle w:val="Normal"/>
              <w:widowControl w:val="false"/>
              <w:spacing w:before="0" w:after="0"/>
              <w:jc w:val="center"/>
              <w:rPr>
                <w:kern w:val="2"/>
                <w:sz w:val="21"/>
                <w:lang w:val="en-US" w:eastAsia="ja-JP" w:bidi="ar-SA"/>
              </w:rPr>
            </w:pPr>
            <w:r>
              <w:rPr>
                <w:kern w:val="2"/>
                <w:sz w:val="21"/>
                <w:lang w:val="en-US" w:eastAsia="ja-JP" w:bidi="ar-SA"/>
              </w:rPr>
              <w:t>確認日</w:t>
            </w:r>
          </w:p>
        </w:tc>
        <w:tc>
          <w:tcPr>
            <w:tcW w:w="992" w:type="dxa"/>
            <w:tcBorders/>
          </w:tcPr>
          <w:p>
            <w:pPr>
              <w:pStyle w:val="Normal"/>
              <w:widowControl w:val="false"/>
              <w:spacing w:before="0" w:after="0"/>
              <w:rPr>
                <w:kern w:val="2"/>
                <w:sz w:val="21"/>
                <w:lang w:val="en-US" w:eastAsia="ja-JP" w:bidi="ar-SA"/>
              </w:rPr>
            </w:pPr>
            <w:r>
              <w:rPr>
                <w:kern w:val="2"/>
                <w:sz w:val="21"/>
                <w:lang w:val="en-US" w:eastAsia="ja-JP" w:bidi="ar-SA"/>
              </w:rPr>
            </w:r>
          </w:p>
        </w:tc>
        <w:tc>
          <w:tcPr>
            <w:tcW w:w="1419" w:type="dxa"/>
            <w:tcBorders/>
          </w:tcPr>
          <w:p>
            <w:pPr>
              <w:pStyle w:val="Normal"/>
              <w:widowControl w:val="false"/>
              <w:spacing w:before="0" w:after="0"/>
              <w:jc w:val="center"/>
              <w:rPr>
                <w:kern w:val="2"/>
                <w:sz w:val="21"/>
                <w:lang w:val="en-US" w:eastAsia="ja-JP" w:bidi="ar-SA"/>
              </w:rPr>
            </w:pPr>
            <w:r>
              <w:rPr>
                <w:kern w:val="2"/>
                <w:sz w:val="21"/>
                <w:lang w:val="en-US" w:eastAsia="ja-JP" w:bidi="ar-SA"/>
              </w:rPr>
              <w:t>担当者</w:t>
            </w:r>
          </w:p>
        </w:tc>
        <w:tc>
          <w:tcPr>
            <w:tcW w:w="1134" w:type="dxa"/>
            <w:tcBorders/>
          </w:tcPr>
          <w:p>
            <w:pPr>
              <w:pStyle w:val="Normal"/>
              <w:widowControl w:val="false"/>
              <w:spacing w:before="0" w:after="0"/>
              <w:rPr>
                <w:kern w:val="2"/>
                <w:sz w:val="21"/>
                <w:lang w:val="en-US" w:eastAsia="ja-JP" w:bidi="ar-SA"/>
              </w:rPr>
            </w:pPr>
            <w:r>
              <w:rPr>
                <w:kern w:val="2"/>
                <w:sz w:val="21"/>
                <w:lang w:val="en-US" w:eastAsia="ja-JP" w:bidi="ar-SA"/>
              </w:rPr>
            </w:r>
          </w:p>
        </w:tc>
      </w:tr>
    </w:tbl>
    <w:p>
      <w:pPr>
        <w:pStyle w:val="Normal"/>
        <w:rPr/>
      </w:pPr>
      <w:r>
        <w:rPr/>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t>年　　月　　日</w:t>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061b"/>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23560a"/>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5033f9"/>
    <w:rPr/>
  </w:style>
  <w:style w:type="character" w:styleId="Style16" w:customStyle="1">
    <w:name w:val="フッター (文字)"/>
    <w:basedOn w:val="DefaultParagraphFont"/>
    <w:link w:val="a7"/>
    <w:uiPriority w:val="99"/>
    <w:qFormat/>
    <w:rsid w:val="005033f9"/>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BalloonText">
    <w:name w:val="Balloon Text"/>
    <w:basedOn w:val="Normal"/>
    <w:link w:val="a4"/>
    <w:uiPriority w:val="99"/>
    <w:semiHidden/>
    <w:unhideWhenUsed/>
    <w:qFormat/>
    <w:rsid w:val="0023560a"/>
    <w:pPr/>
    <w:rPr>
      <w:rFonts w:ascii="Arial" w:hAnsi="Arial"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6"/>
    <w:uiPriority w:val="99"/>
    <w:unhideWhenUsed/>
    <w:rsid w:val="005033f9"/>
    <w:pPr>
      <w:tabs>
        <w:tab w:val="clear" w:pos="840"/>
        <w:tab w:val="center" w:pos="4252" w:leader="none"/>
        <w:tab w:val="right" w:pos="8504" w:leader="none"/>
      </w:tabs>
      <w:snapToGrid w:val="false"/>
    </w:pPr>
    <w:rPr>
      <w:rFonts w:ascii="Century" w:hAnsi="Century" w:eastAsia="ＭＳ 明朝" w:cs="" w:asciiTheme="minorHAnsi" w:cstheme="minorBidi" w:eastAsiaTheme="minorEastAsia" w:hAnsiTheme="minorHAnsi"/>
      <w:szCs w:val="22"/>
    </w:rPr>
  </w:style>
  <w:style w:type="paragraph" w:styleId="Style24">
    <w:name w:val="Footer"/>
    <w:basedOn w:val="Normal"/>
    <w:link w:val="a8"/>
    <w:uiPriority w:val="99"/>
    <w:unhideWhenUsed/>
    <w:rsid w:val="005033f9"/>
    <w:pPr>
      <w:tabs>
        <w:tab w:val="clear" w:pos="840"/>
        <w:tab w:val="center" w:pos="4252" w:leader="none"/>
        <w:tab w:val="right" w:pos="8504" w:leader="none"/>
      </w:tabs>
      <w:snapToGrid w:val="false"/>
    </w:pPr>
    <w:rPr>
      <w:rFonts w:ascii="Century" w:hAnsi="Century" w:eastAsia="ＭＳ 明朝" w:cs="" w:asciiTheme="minorHAnsi" w:cstheme="minorBidi" w:eastAsiaTheme="minorEastAsia" w:hAnsiTheme="minorHAnsi"/>
      <w:szCs w:val="22"/>
    </w:rPr>
  </w:style>
  <w:style w:type="paragraph" w:styleId="ListParagraph">
    <w:name w:val="List Paragraph"/>
    <w:basedOn w:val="Normal"/>
    <w:uiPriority w:val="34"/>
    <w:qFormat/>
    <w:rsid w:val="00a2179b"/>
    <w:pPr>
      <w:ind w:left="840" w:hanging="0"/>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5033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Application>LibreOffice/7.0.6.2$Windows_X86_64 LibreOffice_project/144abb84a525d8e30c9dbbefa69cbbf2d8d4ae3b</Application>
  <AppVersion>15.0000</AppVersion>
  <Pages>1</Pages>
  <Words>218</Words>
  <Characters>220</Characters>
  <CharactersWithSpaces>224</CharactersWithSpaces>
  <Paragraphs>16</Paragraphs>
  <Company>大網白里市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2021-04-06T23:27:00Z</dcterms:created>
  <dc:creator>ｼﾐｽﾞ ｺﾄﾐ</dc:creator>
  <dc:description/>
  <dc:language>ja-JP</dc:language>
  <cp:lastModifiedBy>中嶋 祐輝</cp:lastModifiedBy>
  <cp:lastPrinted>2023-11-01T08:09:00Z</cp:lastPrinted>
  <dcterms:modified xsi:type="dcterms:W3CDTF">2023-11-02T02:12:00Z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