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EF" w:rsidRDefault="00D43E31">
      <w:pPr>
        <w:jc w:val="center"/>
        <w:rPr>
          <w:rFonts w:ascii="Meiryo UI" w:eastAsia="Meiryo UI" w:hAnsi="Meiryo UI"/>
          <w:sz w:val="21"/>
        </w:rPr>
      </w:pPr>
      <w:r>
        <w:rPr>
          <w:rFonts w:ascii="Meiryo UI" w:eastAsia="Meiryo UI" w:hAnsi="Meiryo UI"/>
          <w:sz w:val="21"/>
        </w:rPr>
        <w:t>白里海岸拠点</w:t>
      </w:r>
      <w:r w:rsidR="005F429C">
        <w:rPr>
          <w:rFonts w:ascii="Meiryo UI" w:eastAsia="Meiryo UI" w:hAnsi="Meiryo UI" w:hint="eastAsia"/>
          <w:sz w:val="21"/>
        </w:rPr>
        <w:t>（道の駅）</w:t>
      </w:r>
      <w:bookmarkStart w:id="0" w:name="_GoBack"/>
      <w:bookmarkEnd w:id="0"/>
      <w:r>
        <w:rPr>
          <w:rFonts w:ascii="Meiryo UI" w:eastAsia="Meiryo UI" w:hAnsi="Meiryo UI"/>
          <w:sz w:val="21"/>
        </w:rPr>
        <w:t>の整備・運営に関するサウンディング調査</w:t>
      </w:r>
      <w:bookmarkStart w:id="1" w:name="_Hlk115221173"/>
      <w:bookmarkEnd w:id="1"/>
    </w:p>
    <w:p w:rsidR="00113EEF" w:rsidRPr="00BF482B" w:rsidRDefault="00D43E31" w:rsidP="00BF482B">
      <w:pPr>
        <w:jc w:val="center"/>
        <w:rPr>
          <w:rFonts w:ascii="Meiryo UI" w:eastAsia="Meiryo UI" w:hAnsi="Meiryo UI"/>
          <w:b/>
          <w:sz w:val="28"/>
        </w:rPr>
      </w:pPr>
      <w:r>
        <w:rPr>
          <w:rFonts w:ascii="Meiryo UI" w:eastAsia="Meiryo UI" w:hAnsi="Meiryo UI"/>
          <w:b/>
          <w:sz w:val="28"/>
        </w:rPr>
        <w:t>参加申込書</w:t>
      </w:r>
    </w:p>
    <w:p w:rsidR="00113EEF" w:rsidRDefault="00D43E31">
      <w:pPr>
        <w:rPr>
          <w:rFonts w:ascii="Meiryo UI" w:eastAsia="Meiryo UI" w:hAnsi="Meiryo UI"/>
          <w:b/>
          <w:sz w:val="21"/>
        </w:rPr>
      </w:pPr>
      <w:r>
        <w:rPr>
          <w:rFonts w:ascii="Meiryo UI" w:eastAsia="Meiryo UI" w:hAnsi="Meiryo UI"/>
          <w:b/>
          <w:sz w:val="21"/>
        </w:rPr>
        <w:t>【基本情報】　貴社/貴団体の基本情報をご回答ください。</w:t>
      </w:r>
    </w:p>
    <w:tbl>
      <w:tblPr>
        <w:tblStyle w:val="affe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991"/>
        <w:gridCol w:w="2505"/>
        <w:gridCol w:w="838"/>
        <w:gridCol w:w="3037"/>
      </w:tblGrid>
      <w:tr w:rsidR="00113EEF">
        <w:trPr>
          <w:trHeight w:val="92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13EEF" w:rsidRDefault="00D43E31">
            <w:pPr>
              <w:spacing w:line="360" w:lineRule="exact"/>
              <w:jc w:val="both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法人名または</w:t>
            </w:r>
            <w:r>
              <w:rPr>
                <w:rFonts w:ascii="Meiryo UI" w:eastAsia="Meiryo UI" w:hAnsi="Meiryo UI"/>
                <w:sz w:val="21"/>
              </w:rPr>
              <w:br/>
              <w:t>複数の場合、</w:t>
            </w:r>
            <w:r>
              <w:rPr>
                <w:rFonts w:ascii="Meiryo UI" w:eastAsia="Meiryo UI" w:hAnsi="Meiryo UI"/>
                <w:sz w:val="21"/>
              </w:rPr>
              <w:br/>
              <w:t>代表企業名</w:t>
            </w:r>
          </w:p>
        </w:tc>
        <w:tc>
          <w:tcPr>
            <w:tcW w:w="7371" w:type="dxa"/>
            <w:gridSpan w:val="4"/>
            <w:vAlign w:val="center"/>
          </w:tcPr>
          <w:p w:rsidR="00113EEF" w:rsidRDefault="00113EEF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</w:p>
        </w:tc>
      </w:tr>
      <w:tr w:rsidR="00113EEF">
        <w:trPr>
          <w:trHeight w:val="529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13EEF" w:rsidRDefault="00D43E31">
            <w:pPr>
              <w:spacing w:line="240" w:lineRule="auto"/>
              <w:jc w:val="both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所在地</w:t>
            </w:r>
          </w:p>
        </w:tc>
        <w:tc>
          <w:tcPr>
            <w:tcW w:w="7371" w:type="dxa"/>
            <w:gridSpan w:val="4"/>
            <w:vAlign w:val="center"/>
          </w:tcPr>
          <w:p w:rsidR="00113EEF" w:rsidRDefault="00113EEF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</w:p>
        </w:tc>
      </w:tr>
      <w:tr w:rsidR="00113EEF">
        <w:trPr>
          <w:trHeight w:val="79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13EEF" w:rsidRDefault="00D43E31">
            <w:pPr>
              <w:spacing w:line="240" w:lineRule="auto"/>
              <w:jc w:val="both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複数の場合、</w:t>
            </w:r>
          </w:p>
          <w:p w:rsidR="00113EEF" w:rsidRDefault="00D43E31">
            <w:pPr>
              <w:spacing w:line="240" w:lineRule="auto"/>
              <w:jc w:val="both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構成企業名</w:t>
            </w:r>
          </w:p>
        </w:tc>
        <w:tc>
          <w:tcPr>
            <w:tcW w:w="7371" w:type="dxa"/>
            <w:gridSpan w:val="4"/>
            <w:vAlign w:val="center"/>
          </w:tcPr>
          <w:p w:rsidR="00113EEF" w:rsidRDefault="00113EEF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</w:p>
        </w:tc>
      </w:tr>
      <w:tr w:rsidR="00113EEF">
        <w:trPr>
          <w:trHeight w:val="510"/>
        </w:trPr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113EEF" w:rsidRDefault="00D43E31">
            <w:pPr>
              <w:spacing w:line="240" w:lineRule="auto"/>
              <w:jc w:val="both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担当者連絡先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氏　名</w:t>
            </w:r>
          </w:p>
        </w:tc>
        <w:tc>
          <w:tcPr>
            <w:tcW w:w="2505" w:type="dxa"/>
            <w:vAlign w:val="center"/>
          </w:tcPr>
          <w:p w:rsidR="00113EEF" w:rsidRDefault="00113EEF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所属</w:t>
            </w:r>
          </w:p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部署</w:t>
            </w:r>
          </w:p>
        </w:tc>
        <w:tc>
          <w:tcPr>
            <w:tcW w:w="3037" w:type="dxa"/>
            <w:vAlign w:val="center"/>
          </w:tcPr>
          <w:p w:rsidR="00113EEF" w:rsidRDefault="00113EEF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</w:p>
        </w:tc>
      </w:tr>
      <w:tr w:rsidR="00113EEF">
        <w:trPr>
          <w:trHeight w:val="454"/>
        </w:trPr>
        <w:tc>
          <w:tcPr>
            <w:tcW w:w="1701" w:type="dxa"/>
            <w:vMerge/>
            <w:vAlign w:val="center"/>
          </w:tcPr>
          <w:p w:rsidR="00113EEF" w:rsidRDefault="00113EEF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E-mail</w:t>
            </w:r>
          </w:p>
        </w:tc>
        <w:tc>
          <w:tcPr>
            <w:tcW w:w="6380" w:type="dxa"/>
            <w:gridSpan w:val="3"/>
          </w:tcPr>
          <w:p w:rsidR="00113EEF" w:rsidRDefault="00113EEF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</w:p>
        </w:tc>
      </w:tr>
      <w:tr w:rsidR="00113EEF">
        <w:trPr>
          <w:trHeight w:val="454"/>
        </w:trPr>
        <w:tc>
          <w:tcPr>
            <w:tcW w:w="1701" w:type="dxa"/>
            <w:vMerge/>
            <w:vAlign w:val="center"/>
          </w:tcPr>
          <w:p w:rsidR="00113EEF" w:rsidRDefault="00113EEF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ＴＥＬ</w:t>
            </w:r>
          </w:p>
        </w:tc>
        <w:tc>
          <w:tcPr>
            <w:tcW w:w="6380" w:type="dxa"/>
            <w:gridSpan w:val="3"/>
          </w:tcPr>
          <w:p w:rsidR="00113EEF" w:rsidRDefault="00113EEF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</w:p>
        </w:tc>
      </w:tr>
    </w:tbl>
    <w:p w:rsidR="00113EEF" w:rsidRDefault="00D43E31" w:rsidP="00BF482B">
      <w:pPr>
        <w:spacing w:line="300" w:lineRule="exact"/>
        <w:ind w:left="392" w:hanging="224"/>
        <w:rPr>
          <w:rFonts w:ascii="Meiryo UI" w:eastAsia="Meiryo UI" w:hAnsi="Meiryo UI"/>
          <w:sz w:val="21"/>
        </w:rPr>
      </w:pPr>
      <w:r>
        <w:rPr>
          <w:rFonts w:ascii="Meiryo UI" w:eastAsia="Meiryo UI" w:hAnsi="Meiryo UI"/>
          <w:sz w:val="21"/>
        </w:rPr>
        <w:t>※押印は必要ありません。</w:t>
      </w:r>
    </w:p>
    <w:p w:rsidR="00113EEF" w:rsidRDefault="00D43E31">
      <w:pPr>
        <w:rPr>
          <w:rFonts w:ascii="Meiryo UI" w:eastAsia="Meiryo UI" w:hAnsi="Meiryo UI"/>
          <w:b/>
          <w:sz w:val="21"/>
        </w:rPr>
      </w:pPr>
      <w:r>
        <w:rPr>
          <w:rFonts w:ascii="Meiryo UI" w:eastAsia="Meiryo UI" w:hAnsi="Meiryo UI"/>
          <w:b/>
          <w:sz w:val="21"/>
        </w:rPr>
        <w:t>【サウンディング実施希望日】　ご希望のサウンディング実施日時をご回答ください。</w:t>
      </w:r>
    </w:p>
    <w:p w:rsidR="00113EEF" w:rsidRDefault="00D43E31">
      <w:pPr>
        <w:spacing w:line="300" w:lineRule="exact"/>
        <w:ind w:firstLine="224"/>
        <w:rPr>
          <w:rFonts w:ascii="Meiryo UI" w:eastAsia="Meiryo UI" w:hAnsi="Meiryo UI"/>
          <w:sz w:val="21"/>
        </w:rPr>
      </w:pPr>
      <w:r>
        <w:rPr>
          <w:rFonts w:ascii="Meiryo UI" w:eastAsia="Meiryo UI" w:hAnsi="Meiryo UI"/>
          <w:sz w:val="21"/>
        </w:rPr>
        <w:t>実施日程は、令和7年11月6日（木）～11月12日（水）からご希望の日時を選択ください。</w:t>
      </w:r>
    </w:p>
    <w:p w:rsidR="00113EEF" w:rsidRDefault="00D43E31">
      <w:pPr>
        <w:spacing w:line="300" w:lineRule="exact"/>
        <w:ind w:firstLine="224"/>
        <w:rPr>
          <w:rFonts w:ascii="Meiryo UI" w:eastAsia="Meiryo UI" w:hAnsi="Meiryo UI"/>
          <w:sz w:val="21"/>
        </w:rPr>
      </w:pPr>
      <w:r>
        <w:rPr>
          <w:rFonts w:ascii="Meiryo UI" w:eastAsia="Meiryo UI" w:hAnsi="Meiryo UI"/>
          <w:sz w:val="21"/>
        </w:rPr>
        <w:t>実施時間は、下記①～⑤からご希望の時間帯を選択ください。</w:t>
      </w:r>
    </w:p>
    <w:p w:rsidR="00113EEF" w:rsidRDefault="00D43E31">
      <w:pPr>
        <w:spacing w:line="300" w:lineRule="exact"/>
        <w:ind w:firstLine="224"/>
        <w:rPr>
          <w:rFonts w:ascii="Meiryo UI" w:eastAsia="Meiryo UI" w:hAnsi="Meiryo UI"/>
          <w:sz w:val="21"/>
        </w:rPr>
      </w:pPr>
      <w:r>
        <w:rPr>
          <w:rFonts w:ascii="Meiryo UI" w:eastAsia="Meiryo UI" w:hAnsi="Meiryo UI"/>
          <w:sz w:val="21"/>
        </w:rPr>
        <w:t>開催方式は、「対面」か「オンライン」もしくは「どちらでもよい」を選択ください。</w:t>
      </w:r>
    </w:p>
    <w:tbl>
      <w:tblPr>
        <w:tblStyle w:val="affe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26"/>
        <w:gridCol w:w="674"/>
        <w:gridCol w:w="1277"/>
        <w:gridCol w:w="4252"/>
        <w:gridCol w:w="2268"/>
      </w:tblGrid>
      <w:tr w:rsidR="00113EEF">
        <w:trPr>
          <w:trHeight w:val="454"/>
        </w:trPr>
        <w:tc>
          <w:tcPr>
            <w:tcW w:w="1026" w:type="dxa"/>
            <w:vMerge w:val="restart"/>
            <w:shd w:val="clear" w:color="auto" w:fill="F2F2F2" w:themeFill="background1" w:themeFillShade="F2"/>
            <w:vAlign w:val="center"/>
          </w:tcPr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サウンディング実施希望日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:rsidR="00113EEF" w:rsidRDefault="00D43E31">
            <w:pPr>
              <w:spacing w:line="240" w:lineRule="auto"/>
              <w:jc w:val="center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希望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113EEF" w:rsidRDefault="00D43E31">
            <w:pPr>
              <w:spacing w:line="240" w:lineRule="auto"/>
              <w:jc w:val="center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実施日程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113EEF" w:rsidRDefault="00D43E31">
            <w:pPr>
              <w:spacing w:line="240" w:lineRule="auto"/>
              <w:jc w:val="center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実施時間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113EEF" w:rsidRDefault="00D43E31">
            <w:pPr>
              <w:spacing w:line="240" w:lineRule="auto"/>
              <w:jc w:val="center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開催方式</w:t>
            </w:r>
          </w:p>
        </w:tc>
      </w:tr>
      <w:tr w:rsidR="00113EEF">
        <w:trPr>
          <w:trHeight w:val="454"/>
        </w:trPr>
        <w:tc>
          <w:tcPr>
            <w:tcW w:w="1026" w:type="dxa"/>
            <w:vMerge/>
            <w:shd w:val="clear" w:color="auto" w:fill="F2F2F2" w:themeFill="background1" w:themeFillShade="F2"/>
            <w:vAlign w:val="center"/>
          </w:tcPr>
          <w:p w:rsidR="00113EEF" w:rsidRDefault="00113EEF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:rsidR="00113EEF" w:rsidRDefault="00D43E31">
            <w:pPr>
              <w:spacing w:line="240" w:lineRule="auto"/>
              <w:ind w:left="-103"/>
              <w:jc w:val="center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第１希望</w:t>
            </w:r>
          </w:p>
        </w:tc>
        <w:tc>
          <w:tcPr>
            <w:tcW w:w="1277" w:type="dxa"/>
            <w:vAlign w:val="center"/>
          </w:tcPr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11月　 日（  ）</w:t>
            </w:r>
          </w:p>
        </w:tc>
        <w:tc>
          <w:tcPr>
            <w:tcW w:w="4252" w:type="dxa"/>
            <w:vAlign w:val="center"/>
          </w:tcPr>
          <w:p w:rsidR="00005755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 xml:space="preserve">□①9:00～10:30 　</w:t>
            </w:r>
          </w:p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□②11:00～12:30</w:t>
            </w:r>
          </w:p>
          <w:p w:rsidR="00005755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□③14:00～15:30</w:t>
            </w:r>
          </w:p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□④16:00～17:30</w:t>
            </w:r>
            <w:r w:rsidR="00005755">
              <w:rPr>
                <w:rFonts w:ascii="Meiryo UI" w:eastAsia="Meiryo UI" w:hAnsi="Meiryo UI" w:hint="eastAsia"/>
                <w:sz w:val="21"/>
              </w:rPr>
              <w:t xml:space="preserve">　</w:t>
            </w:r>
            <w:r w:rsidR="00BF482B">
              <w:rPr>
                <w:rFonts w:ascii="Meiryo UI" w:eastAsia="Meiryo UI" w:hAnsi="Meiryo UI" w:hint="eastAsia"/>
                <w:sz w:val="21"/>
              </w:rPr>
              <w:t xml:space="preserve"> </w:t>
            </w:r>
            <w:r>
              <w:rPr>
                <w:rFonts w:ascii="Meiryo UI" w:eastAsia="Meiryo UI" w:hAnsi="Meiryo UI"/>
                <w:sz w:val="21"/>
              </w:rPr>
              <w:t>□⑤いつでもよい</w:t>
            </w:r>
          </w:p>
        </w:tc>
        <w:tc>
          <w:tcPr>
            <w:tcW w:w="2268" w:type="dxa"/>
          </w:tcPr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□対面</w:t>
            </w:r>
          </w:p>
          <w:p w:rsidR="00113EEF" w:rsidRDefault="00D43E31">
            <w:pPr>
              <w:spacing w:line="240" w:lineRule="auto"/>
              <w:ind w:left="224" w:hanging="224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□オンライン(Teams)</w:t>
            </w:r>
          </w:p>
          <w:p w:rsidR="00113EEF" w:rsidRDefault="00D43E31">
            <w:pPr>
              <w:spacing w:line="240" w:lineRule="auto"/>
              <w:ind w:left="224" w:hanging="224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□どちらでもよい</w:t>
            </w:r>
          </w:p>
        </w:tc>
      </w:tr>
      <w:tr w:rsidR="00113EEF">
        <w:trPr>
          <w:trHeight w:val="454"/>
        </w:trPr>
        <w:tc>
          <w:tcPr>
            <w:tcW w:w="1026" w:type="dxa"/>
            <w:vMerge/>
            <w:shd w:val="clear" w:color="auto" w:fill="F2F2F2" w:themeFill="background1" w:themeFillShade="F2"/>
            <w:vAlign w:val="center"/>
          </w:tcPr>
          <w:p w:rsidR="00113EEF" w:rsidRDefault="00113EEF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:rsidR="00113EEF" w:rsidRDefault="00D43E31">
            <w:pPr>
              <w:spacing w:line="240" w:lineRule="auto"/>
              <w:ind w:left="-103"/>
              <w:jc w:val="center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第２希望</w:t>
            </w:r>
          </w:p>
        </w:tc>
        <w:tc>
          <w:tcPr>
            <w:tcW w:w="1277" w:type="dxa"/>
            <w:vAlign w:val="center"/>
          </w:tcPr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11月　 日（  ）</w:t>
            </w:r>
          </w:p>
        </w:tc>
        <w:tc>
          <w:tcPr>
            <w:tcW w:w="4252" w:type="dxa"/>
            <w:vAlign w:val="center"/>
          </w:tcPr>
          <w:p w:rsidR="00005755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 xml:space="preserve">□①9:00～10:30 　</w:t>
            </w:r>
          </w:p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□②11:00～12:30</w:t>
            </w:r>
          </w:p>
          <w:p w:rsidR="00005755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□③14:00～15:30</w:t>
            </w:r>
          </w:p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□④16:00～17:30</w:t>
            </w:r>
            <w:r w:rsidR="00BF482B">
              <w:rPr>
                <w:rFonts w:ascii="Meiryo UI" w:eastAsia="Meiryo UI" w:hAnsi="Meiryo UI" w:hint="eastAsia"/>
                <w:sz w:val="21"/>
              </w:rPr>
              <w:t xml:space="preserve"> </w:t>
            </w:r>
            <w:r w:rsidR="00BF482B">
              <w:rPr>
                <w:rFonts w:ascii="Meiryo UI" w:eastAsia="Meiryo UI" w:hAnsi="Meiryo UI"/>
                <w:sz w:val="21"/>
              </w:rPr>
              <w:t xml:space="preserve">  </w:t>
            </w:r>
            <w:r>
              <w:rPr>
                <w:rFonts w:ascii="Meiryo UI" w:eastAsia="Meiryo UI" w:hAnsi="Meiryo UI"/>
                <w:sz w:val="21"/>
              </w:rPr>
              <w:t>□⑤いつでもよい</w:t>
            </w:r>
          </w:p>
        </w:tc>
        <w:tc>
          <w:tcPr>
            <w:tcW w:w="2268" w:type="dxa"/>
          </w:tcPr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□対面</w:t>
            </w:r>
          </w:p>
          <w:p w:rsidR="00113EEF" w:rsidRDefault="00D43E31">
            <w:pPr>
              <w:spacing w:line="240" w:lineRule="auto"/>
              <w:ind w:left="112" w:hanging="112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□オンライン(Teams)</w:t>
            </w:r>
          </w:p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□どちらでもよい</w:t>
            </w:r>
          </w:p>
        </w:tc>
      </w:tr>
      <w:tr w:rsidR="00113EEF">
        <w:trPr>
          <w:trHeight w:val="454"/>
        </w:trPr>
        <w:tc>
          <w:tcPr>
            <w:tcW w:w="1026" w:type="dxa"/>
            <w:vMerge/>
            <w:shd w:val="clear" w:color="auto" w:fill="F2F2F2" w:themeFill="background1" w:themeFillShade="F2"/>
            <w:vAlign w:val="center"/>
          </w:tcPr>
          <w:p w:rsidR="00113EEF" w:rsidRDefault="00113EEF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:rsidR="00113EEF" w:rsidRDefault="00D43E31">
            <w:pPr>
              <w:spacing w:line="240" w:lineRule="auto"/>
              <w:ind w:left="-103"/>
              <w:jc w:val="center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第３希望</w:t>
            </w:r>
          </w:p>
        </w:tc>
        <w:tc>
          <w:tcPr>
            <w:tcW w:w="1277" w:type="dxa"/>
            <w:vAlign w:val="center"/>
          </w:tcPr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11月　 日（  ）</w:t>
            </w:r>
          </w:p>
        </w:tc>
        <w:tc>
          <w:tcPr>
            <w:tcW w:w="4252" w:type="dxa"/>
            <w:vAlign w:val="center"/>
          </w:tcPr>
          <w:p w:rsidR="00005755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 xml:space="preserve">□①9:00～10:30 　</w:t>
            </w:r>
          </w:p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□②11:00～12:30</w:t>
            </w:r>
          </w:p>
          <w:p w:rsidR="00005755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 xml:space="preserve">□③14:00～15:30 </w:t>
            </w:r>
          </w:p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□④16:00～17:30</w:t>
            </w:r>
            <w:r w:rsidR="00BF482B">
              <w:rPr>
                <w:rFonts w:ascii="Meiryo UI" w:eastAsia="Meiryo UI" w:hAnsi="Meiryo UI" w:hint="eastAsia"/>
                <w:sz w:val="21"/>
              </w:rPr>
              <w:t xml:space="preserve"> </w:t>
            </w:r>
            <w:r w:rsidR="00005755">
              <w:rPr>
                <w:rFonts w:ascii="Meiryo UI" w:eastAsia="Meiryo UI" w:hAnsi="Meiryo UI"/>
                <w:sz w:val="21"/>
              </w:rPr>
              <w:t xml:space="preserve"> </w:t>
            </w:r>
            <w:r w:rsidR="00BF482B">
              <w:rPr>
                <w:rFonts w:ascii="Meiryo UI" w:eastAsia="Meiryo UI" w:hAnsi="Meiryo UI"/>
                <w:sz w:val="21"/>
              </w:rPr>
              <w:t xml:space="preserve"> </w:t>
            </w:r>
            <w:r>
              <w:rPr>
                <w:rFonts w:ascii="Meiryo UI" w:eastAsia="Meiryo UI" w:hAnsi="Meiryo UI"/>
                <w:sz w:val="21"/>
              </w:rPr>
              <w:t>□⑤いつでもよい</w:t>
            </w:r>
          </w:p>
        </w:tc>
        <w:tc>
          <w:tcPr>
            <w:tcW w:w="2268" w:type="dxa"/>
          </w:tcPr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□対面</w:t>
            </w:r>
          </w:p>
          <w:p w:rsidR="00113EEF" w:rsidRDefault="00D43E31">
            <w:pPr>
              <w:spacing w:line="240" w:lineRule="auto"/>
              <w:ind w:left="112" w:hanging="112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□オンライン(Teams)</w:t>
            </w:r>
          </w:p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□どちらでもよい</w:t>
            </w:r>
          </w:p>
        </w:tc>
      </w:tr>
      <w:tr w:rsidR="00113EEF">
        <w:trPr>
          <w:trHeight w:val="454"/>
        </w:trPr>
        <w:tc>
          <w:tcPr>
            <w:tcW w:w="1026" w:type="dxa"/>
            <w:vMerge w:val="restart"/>
            <w:shd w:val="clear" w:color="auto" w:fill="F2F2F2" w:themeFill="background1" w:themeFillShade="F2"/>
            <w:vAlign w:val="center"/>
          </w:tcPr>
          <w:p w:rsidR="00113EEF" w:rsidRDefault="00D43E31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参加予定者</w:t>
            </w:r>
          </w:p>
        </w:tc>
        <w:tc>
          <w:tcPr>
            <w:tcW w:w="1951" w:type="dxa"/>
            <w:gridSpan w:val="2"/>
            <w:shd w:val="clear" w:color="auto" w:fill="F2F2F2" w:themeFill="background1" w:themeFillShade="F2"/>
            <w:vAlign w:val="center"/>
          </w:tcPr>
          <w:p w:rsidR="00113EEF" w:rsidRDefault="00D43E31">
            <w:pPr>
              <w:spacing w:line="240" w:lineRule="auto"/>
              <w:jc w:val="center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参加予定者氏名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113EEF" w:rsidRDefault="00D43E31">
            <w:pPr>
              <w:spacing w:line="240" w:lineRule="auto"/>
              <w:jc w:val="center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/>
                <w:sz w:val="21"/>
              </w:rPr>
              <w:t>所属・部署・役職等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113EEF" w:rsidRDefault="00113EEF">
            <w:pPr>
              <w:spacing w:line="240" w:lineRule="auto"/>
              <w:jc w:val="center"/>
              <w:rPr>
                <w:rFonts w:ascii="Meiryo UI" w:eastAsia="Meiryo UI" w:hAnsi="Meiryo UI"/>
                <w:sz w:val="21"/>
              </w:rPr>
            </w:pPr>
          </w:p>
        </w:tc>
      </w:tr>
      <w:tr w:rsidR="00113EEF">
        <w:trPr>
          <w:trHeight w:val="454"/>
        </w:trPr>
        <w:tc>
          <w:tcPr>
            <w:tcW w:w="1026" w:type="dxa"/>
            <w:vMerge/>
            <w:shd w:val="clear" w:color="auto" w:fill="F2F2F2" w:themeFill="background1" w:themeFillShade="F2"/>
            <w:vAlign w:val="center"/>
          </w:tcPr>
          <w:p w:rsidR="00113EEF" w:rsidRDefault="00113EEF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113EEF" w:rsidRDefault="00113EEF">
            <w:pPr>
              <w:spacing w:line="240" w:lineRule="auto"/>
              <w:jc w:val="both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2" w:type="dxa"/>
            <w:vAlign w:val="center"/>
          </w:tcPr>
          <w:p w:rsidR="00113EEF" w:rsidRDefault="00113EEF">
            <w:pPr>
              <w:spacing w:line="240" w:lineRule="auto"/>
              <w:jc w:val="both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2268" w:type="dxa"/>
            <w:vAlign w:val="center"/>
          </w:tcPr>
          <w:p w:rsidR="00113EEF" w:rsidRDefault="00113EEF">
            <w:pPr>
              <w:spacing w:line="240" w:lineRule="auto"/>
              <w:jc w:val="both"/>
              <w:rPr>
                <w:rFonts w:ascii="Meiryo UI" w:eastAsia="Meiryo UI" w:hAnsi="Meiryo UI"/>
                <w:sz w:val="21"/>
              </w:rPr>
            </w:pPr>
          </w:p>
        </w:tc>
      </w:tr>
      <w:tr w:rsidR="00113EEF">
        <w:trPr>
          <w:trHeight w:val="454"/>
        </w:trPr>
        <w:tc>
          <w:tcPr>
            <w:tcW w:w="1026" w:type="dxa"/>
            <w:vMerge/>
            <w:shd w:val="clear" w:color="auto" w:fill="F2F2F2" w:themeFill="background1" w:themeFillShade="F2"/>
            <w:vAlign w:val="center"/>
          </w:tcPr>
          <w:p w:rsidR="00113EEF" w:rsidRDefault="00113EEF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113EEF" w:rsidRDefault="00113EEF">
            <w:pPr>
              <w:spacing w:line="240" w:lineRule="auto"/>
              <w:jc w:val="both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2" w:type="dxa"/>
            <w:vAlign w:val="center"/>
          </w:tcPr>
          <w:p w:rsidR="00113EEF" w:rsidRDefault="00113EEF">
            <w:pPr>
              <w:spacing w:line="240" w:lineRule="auto"/>
              <w:jc w:val="both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2268" w:type="dxa"/>
            <w:vAlign w:val="center"/>
          </w:tcPr>
          <w:p w:rsidR="00113EEF" w:rsidRDefault="00113EEF">
            <w:pPr>
              <w:spacing w:line="240" w:lineRule="auto"/>
              <w:jc w:val="both"/>
              <w:rPr>
                <w:rFonts w:ascii="Meiryo UI" w:eastAsia="Meiryo UI" w:hAnsi="Meiryo UI"/>
                <w:sz w:val="21"/>
              </w:rPr>
            </w:pPr>
          </w:p>
        </w:tc>
      </w:tr>
      <w:tr w:rsidR="00113EEF">
        <w:trPr>
          <w:trHeight w:val="454"/>
        </w:trPr>
        <w:tc>
          <w:tcPr>
            <w:tcW w:w="1026" w:type="dxa"/>
            <w:vMerge/>
            <w:shd w:val="clear" w:color="auto" w:fill="F2F2F2" w:themeFill="background1" w:themeFillShade="F2"/>
            <w:vAlign w:val="center"/>
          </w:tcPr>
          <w:p w:rsidR="00113EEF" w:rsidRDefault="00113EEF">
            <w:pPr>
              <w:spacing w:line="240" w:lineRule="auto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113EEF" w:rsidRDefault="00113EEF">
            <w:pPr>
              <w:spacing w:line="240" w:lineRule="auto"/>
              <w:jc w:val="both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2" w:type="dxa"/>
            <w:vAlign w:val="center"/>
          </w:tcPr>
          <w:p w:rsidR="00113EEF" w:rsidRDefault="00113EEF">
            <w:pPr>
              <w:spacing w:line="240" w:lineRule="auto"/>
              <w:jc w:val="both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2268" w:type="dxa"/>
            <w:vAlign w:val="center"/>
          </w:tcPr>
          <w:p w:rsidR="00113EEF" w:rsidRDefault="00113EEF">
            <w:pPr>
              <w:spacing w:line="240" w:lineRule="auto"/>
              <w:jc w:val="both"/>
              <w:rPr>
                <w:rFonts w:ascii="Meiryo UI" w:eastAsia="Meiryo UI" w:hAnsi="Meiryo UI"/>
                <w:sz w:val="21"/>
              </w:rPr>
            </w:pPr>
          </w:p>
        </w:tc>
      </w:tr>
    </w:tbl>
    <w:p w:rsidR="00113EEF" w:rsidRDefault="00D43E31">
      <w:pPr>
        <w:spacing w:line="300" w:lineRule="exact"/>
        <w:ind w:left="392" w:hanging="224"/>
        <w:rPr>
          <w:rFonts w:ascii="Meiryo UI" w:eastAsia="Meiryo UI" w:hAnsi="Meiryo UI"/>
          <w:sz w:val="21"/>
        </w:rPr>
      </w:pPr>
      <w:r>
        <w:rPr>
          <w:rFonts w:ascii="Meiryo UI" w:eastAsia="Meiryo UI" w:hAnsi="Meiryo UI"/>
          <w:sz w:val="21"/>
        </w:rPr>
        <w:t>※ご参加いただく日時は調整のうえ決定させていただきますが、都合によりご希望に添えない場合もありますので、あらかじめご了承ください。</w:t>
      </w:r>
    </w:p>
    <w:sectPr w:rsidR="00113EEF" w:rsidSect="00BF482B">
      <w:footerReference w:type="default" r:id="rId10"/>
      <w:footerReference w:type="first" r:id="rId11"/>
      <w:pgSz w:w="11906" w:h="16838"/>
      <w:pgMar w:top="851" w:right="1247" w:bottom="567" w:left="1304" w:header="0" w:footer="510" w:gutter="0"/>
      <w:pgNumType w:start="1"/>
      <w:cols w:space="720"/>
      <w:formProt w:val="0"/>
      <w:titlePg/>
      <w:docGrid w:type="linesAndChars" w:linePitch="371" w:charSpace="2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E31" w:rsidRDefault="00D43E31">
      <w:pPr>
        <w:spacing w:line="240" w:lineRule="auto"/>
      </w:pPr>
      <w:r>
        <w:separator/>
      </w:r>
    </w:p>
  </w:endnote>
  <w:endnote w:type="continuationSeparator" w:id="0">
    <w:p w:rsidR="00D43E31" w:rsidRDefault="00D43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JRWCF+HGSｺﾞｼｯｸM">
    <w:altName w:val="ＭＳ 明朝"/>
    <w:charset w:val="80"/>
    <w:family w:val="roman"/>
    <w:pitch w:val="variable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99616"/>
      <w:docPartObj>
        <w:docPartGallery w:val="Page Numbers (Bottom of Page)"/>
        <w:docPartUnique/>
      </w:docPartObj>
    </w:sdtPr>
    <w:sdtEndPr/>
    <w:sdtContent>
      <w:p w:rsidR="00113EEF" w:rsidRDefault="00D43E31">
        <w:pPr>
          <w:pStyle w:val="af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0575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EF" w:rsidRDefault="00D43E31">
    <w:pPr>
      <w:pStyle w:val="aff0"/>
      <w:jc w:val="center"/>
    </w:pPr>
    <w:r>
      <w:fldChar w:fldCharType="begin"/>
    </w:r>
    <w:r>
      <w:instrText>PAGE</w:instrText>
    </w:r>
    <w:r>
      <w:fldChar w:fldCharType="separate"/>
    </w:r>
    <w:r w:rsidR="005F429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E31" w:rsidRDefault="00D43E31">
      <w:pPr>
        <w:spacing w:line="240" w:lineRule="auto"/>
      </w:pPr>
      <w:r>
        <w:separator/>
      </w:r>
    </w:p>
  </w:footnote>
  <w:footnote w:type="continuationSeparator" w:id="0">
    <w:p w:rsidR="00D43E31" w:rsidRDefault="00D43E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71F1C"/>
    <w:multiLevelType w:val="multilevel"/>
    <w:tmpl w:val="4FB42A5A"/>
    <w:lvl w:ilvl="0">
      <w:start w:val="1"/>
      <w:numFmt w:val="decimal"/>
      <w:pStyle w:val="3"/>
      <w:lvlText w:val="(%1)"/>
      <w:lvlJc w:val="left"/>
      <w:pPr>
        <w:tabs>
          <w:tab w:val="num" w:pos="0"/>
        </w:tabs>
        <w:ind w:left="420" w:hanging="4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1"/>
        <w:u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EF"/>
    <w:rsid w:val="00005755"/>
    <w:rsid w:val="00113EEF"/>
    <w:rsid w:val="005F429C"/>
    <w:rsid w:val="00BF482B"/>
    <w:rsid w:val="00D4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285B940-5EA3-4CE2-94FB-8E2BFBBA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00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hd w:val="clear" w:color="auto" w:fill="BFBFBF" w:themeFill="accent5" w:themeFillTint="66"/>
      <w:tabs>
        <w:tab w:val="num" w:pos="0"/>
      </w:tabs>
      <w:ind w:left="420"/>
      <w:outlineLvl w:val="0"/>
    </w:pPr>
    <w:rPr>
      <w:rFonts w:asciiTheme="majorHAnsi" w:eastAsia="HGP創英角ｺﾞｼｯｸUB" w:hAnsiTheme="majorHAnsi"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pBdr>
        <w:bottom w:val="single" w:sz="4" w:space="1" w:color="DDDDDD"/>
        <w:right w:val="single" w:sz="4" w:space="4" w:color="DDDDDD"/>
      </w:pBdr>
      <w:tabs>
        <w:tab w:val="num" w:pos="0"/>
      </w:tabs>
      <w:spacing w:line="240" w:lineRule="auto"/>
      <w:ind w:left="420" w:hanging="420"/>
      <w:contextualSpacing/>
      <w:outlineLvl w:val="1"/>
    </w:pPr>
    <w:rPr>
      <w:rFonts w:asciiTheme="majorHAnsi" w:eastAsiaTheme="majorEastAsia" w:hAnsiTheme="majorHAnsi"/>
      <w:b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numId w:val="1"/>
      </w:numPr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ind w:left="40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ind w:left="800"/>
      <w:outlineLvl w:val="4"/>
    </w:pPr>
    <w:rPr>
      <w:rFonts w:asciiTheme="majorHAnsi" w:eastAsiaTheme="majorEastAsia" w:hAnsiTheme="majorHAns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ind w:left="800"/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keepNext/>
      <w:ind w:left="800"/>
      <w:outlineLvl w:val="6"/>
    </w:pPr>
  </w:style>
  <w:style w:type="paragraph" w:styleId="8">
    <w:name w:val="heading 8"/>
    <w:basedOn w:val="a"/>
    <w:next w:val="a"/>
    <w:link w:val="80"/>
    <w:qFormat/>
    <w:pPr>
      <w:keepNext/>
      <w:ind w:left="1200"/>
      <w:outlineLvl w:val="7"/>
    </w:pPr>
  </w:style>
  <w:style w:type="paragraph" w:styleId="9">
    <w:name w:val="heading 9"/>
    <w:basedOn w:val="a"/>
    <w:next w:val="a"/>
    <w:link w:val="90"/>
    <w:qFormat/>
    <w:pPr>
      <w:keepNext/>
      <w:ind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10">
    <w:name w:val="見出し 1 (文字)"/>
    <w:basedOn w:val="a0"/>
    <w:link w:val="1"/>
    <w:uiPriority w:val="9"/>
    <w:qFormat/>
    <w:rPr>
      <w:rFonts w:asciiTheme="majorHAnsi" w:eastAsia="HGP創英角ｺﾞｼｯｸUB" w:hAnsiTheme="majorHAnsi"/>
      <w:sz w:val="32"/>
      <w:shd w:val="clear" w:color="auto" w:fill="BFBFBF" w:themeFill="accent5" w:themeFillTint="66"/>
    </w:rPr>
  </w:style>
  <w:style w:type="character" w:customStyle="1" w:styleId="20">
    <w:name w:val="見出し 2 (文字)"/>
    <w:basedOn w:val="a0"/>
    <w:qFormat/>
    <w:rPr>
      <w:rFonts w:asciiTheme="majorHAnsi" w:eastAsiaTheme="majorEastAsia" w:hAnsiTheme="majorHAnsi"/>
      <w:b/>
      <w:sz w:val="28"/>
    </w:rPr>
  </w:style>
  <w:style w:type="character" w:customStyle="1" w:styleId="30">
    <w:name w:val="見出し 3 (文字)"/>
    <w:basedOn w:val="a0"/>
    <w:qFormat/>
    <w:rPr>
      <w:rFonts w:asciiTheme="majorHAnsi" w:eastAsiaTheme="majorEastAsia" w:hAnsiTheme="majorHAnsi"/>
      <w:sz w:val="22"/>
    </w:rPr>
  </w:style>
  <w:style w:type="character" w:customStyle="1" w:styleId="40">
    <w:name w:val="見出し 4 (文字)"/>
    <w:basedOn w:val="a0"/>
    <w:link w:val="4"/>
    <w:qFormat/>
    <w:rPr>
      <w:b/>
    </w:rPr>
  </w:style>
  <w:style w:type="character" w:customStyle="1" w:styleId="50">
    <w:name w:val="見出し 5 (文字)"/>
    <w:basedOn w:val="a0"/>
    <w:link w:val="5"/>
    <w:qFormat/>
    <w:rPr>
      <w:rFonts w:asciiTheme="majorHAnsi" w:eastAsiaTheme="majorEastAsia" w:hAnsiTheme="majorHAnsi"/>
    </w:rPr>
  </w:style>
  <w:style w:type="character" w:customStyle="1" w:styleId="60">
    <w:name w:val="見出し 6 (文字)"/>
    <w:basedOn w:val="a0"/>
    <w:link w:val="6"/>
    <w:qFormat/>
    <w:rPr>
      <w:b/>
    </w:rPr>
  </w:style>
  <w:style w:type="character" w:customStyle="1" w:styleId="70">
    <w:name w:val="見出し 7 (文字)"/>
    <w:basedOn w:val="a0"/>
    <w:link w:val="7"/>
    <w:qFormat/>
  </w:style>
  <w:style w:type="character" w:customStyle="1" w:styleId="80">
    <w:name w:val="見出し 8 (文字)"/>
    <w:basedOn w:val="a0"/>
    <w:link w:val="8"/>
    <w:qFormat/>
  </w:style>
  <w:style w:type="character" w:customStyle="1" w:styleId="90">
    <w:name w:val="見出し 9 (文字)"/>
    <w:basedOn w:val="a0"/>
    <w:link w:val="9"/>
    <w:qFormat/>
  </w:style>
  <w:style w:type="character" w:customStyle="1" w:styleId="a5">
    <w:name w:val="表題 (文字)"/>
    <w:basedOn w:val="a0"/>
    <w:qFormat/>
    <w:rPr>
      <w:rFonts w:asciiTheme="majorHAnsi" w:eastAsia="ＭＳ ゴシック" w:hAnsiTheme="majorHAnsi"/>
      <w:sz w:val="32"/>
    </w:rPr>
  </w:style>
  <w:style w:type="character" w:customStyle="1" w:styleId="a6">
    <w:name w:val="副題 (文字)"/>
    <w:basedOn w:val="a0"/>
    <w:qFormat/>
    <w:rPr>
      <w:rFonts w:asciiTheme="majorHAnsi" w:eastAsia="ＭＳ ゴシック" w:hAnsiTheme="majorHAnsi"/>
      <w:sz w:val="24"/>
    </w:rPr>
  </w:style>
  <w:style w:type="character" w:styleId="a7">
    <w:name w:val="Strong"/>
    <w:basedOn w:val="a0"/>
    <w:qFormat/>
    <w:rPr>
      <w:b/>
    </w:rPr>
  </w:style>
  <w:style w:type="character" w:customStyle="1" w:styleId="a8">
    <w:name w:val="強調"/>
    <w:basedOn w:val="a0"/>
    <w:qFormat/>
    <w:rPr>
      <w:i/>
    </w:rPr>
  </w:style>
  <w:style w:type="character" w:customStyle="1" w:styleId="a9">
    <w:name w:val="行間詰め (文字)"/>
    <w:basedOn w:val="a0"/>
    <w:qFormat/>
  </w:style>
  <w:style w:type="character" w:customStyle="1" w:styleId="aa">
    <w:name w:val="引用文 (文字)"/>
    <w:basedOn w:val="a0"/>
    <w:qFormat/>
    <w:rPr>
      <w:i/>
      <w:color w:val="404040" w:themeColor="text1" w:themeTint="BF"/>
    </w:rPr>
  </w:style>
  <w:style w:type="character" w:customStyle="1" w:styleId="21">
    <w:name w:val="引用文 2 (文字)"/>
    <w:basedOn w:val="a0"/>
    <w:link w:val="22"/>
    <w:qFormat/>
    <w:rPr>
      <w:i/>
      <w:color w:val="DDDDDD" w:themeColor="accent1"/>
    </w:rPr>
  </w:style>
  <w:style w:type="character" w:styleId="ab">
    <w:name w:val="Subtle Emphasis"/>
    <w:basedOn w:val="a0"/>
    <w:qFormat/>
    <w:rPr>
      <w:i/>
      <w:color w:val="404040" w:themeColor="text1" w:themeTint="BF"/>
    </w:rPr>
  </w:style>
  <w:style w:type="character" w:styleId="23">
    <w:name w:val="Intense Emphasis"/>
    <w:basedOn w:val="a0"/>
    <w:qFormat/>
    <w:rPr>
      <w:i/>
      <w:color w:val="DDDDDD" w:themeColor="accent1"/>
    </w:rPr>
  </w:style>
  <w:style w:type="character" w:styleId="ac">
    <w:name w:val="Subtle Reference"/>
    <w:basedOn w:val="a0"/>
    <w:qFormat/>
    <w:rPr>
      <w:smallCaps/>
      <w:color w:val="5A5A5A" w:themeColor="text1" w:themeTint="A5"/>
    </w:rPr>
  </w:style>
  <w:style w:type="character" w:styleId="24">
    <w:name w:val="Intense Reference"/>
    <w:basedOn w:val="a0"/>
    <w:qFormat/>
    <w:rPr>
      <w:b/>
      <w:smallCaps/>
      <w:color w:val="DDDDDD" w:themeColor="accent1"/>
      <w:spacing w:val="5"/>
    </w:rPr>
  </w:style>
  <w:style w:type="character" w:styleId="ad">
    <w:name w:val="Book Title"/>
    <w:basedOn w:val="a0"/>
    <w:qFormat/>
    <w:rPr>
      <w:b/>
      <w:i/>
      <w:spacing w:val="5"/>
    </w:rPr>
  </w:style>
  <w:style w:type="character" w:customStyle="1" w:styleId="ae">
    <w:name w:val="本文インデント (文字)"/>
    <w:basedOn w:val="a0"/>
    <w:qFormat/>
    <w:rPr>
      <w:rFonts w:ascii="ＭＳ 明朝" w:eastAsia="ＭＳ 明朝" w:hAnsi="ＭＳ 明朝"/>
      <w:spacing w:val="7"/>
    </w:rPr>
  </w:style>
  <w:style w:type="character" w:customStyle="1" w:styleId="31">
    <w:name w:val="本文 3 (文字)"/>
    <w:basedOn w:val="a0"/>
    <w:link w:val="32"/>
    <w:qFormat/>
    <w:rPr>
      <w:rFonts w:ascii="ＭＳ 明朝" w:eastAsia="ＭＳ 明朝" w:hAnsi="ＭＳ 明朝"/>
      <w:spacing w:val="7"/>
      <w:sz w:val="16"/>
    </w:rPr>
  </w:style>
  <w:style w:type="character" w:styleId="af">
    <w:name w:val="annotation reference"/>
    <w:basedOn w:val="a0"/>
    <w:semiHidden/>
    <w:qFormat/>
    <w:rPr>
      <w:sz w:val="18"/>
    </w:rPr>
  </w:style>
  <w:style w:type="character" w:customStyle="1" w:styleId="af0">
    <w:name w:val="コメント文字列 (文字)"/>
    <w:basedOn w:val="a0"/>
    <w:qFormat/>
  </w:style>
  <w:style w:type="character" w:customStyle="1" w:styleId="af1">
    <w:name w:val="コメント内容 (文字)"/>
    <w:basedOn w:val="af0"/>
    <w:qFormat/>
    <w:rPr>
      <w:b/>
    </w:rPr>
  </w:style>
  <w:style w:type="character" w:customStyle="1" w:styleId="af2">
    <w:name w:val="吹き出し (文字)"/>
    <w:basedOn w:val="a0"/>
    <w:qFormat/>
    <w:rPr>
      <w:rFonts w:asciiTheme="majorHAnsi" w:eastAsiaTheme="majorEastAsia" w:hAnsiTheme="majorHAnsi"/>
      <w:sz w:val="18"/>
    </w:rPr>
  </w:style>
  <w:style w:type="character" w:customStyle="1" w:styleId="af3">
    <w:name w:val="本文 (文字)"/>
    <w:basedOn w:val="a0"/>
    <w:qFormat/>
  </w:style>
  <w:style w:type="character" w:customStyle="1" w:styleId="25">
    <w:name w:val="本文 2 (文字)"/>
    <w:basedOn w:val="a0"/>
    <w:qFormat/>
  </w:style>
  <w:style w:type="character" w:customStyle="1" w:styleId="af4">
    <w:name w:val="インターネットリンク"/>
    <w:basedOn w:val="a0"/>
    <w:rPr>
      <w:color w:val="5F5F5F" w:themeColor="hyperlink"/>
      <w:u w:val="single"/>
    </w:rPr>
  </w:style>
  <w:style w:type="character" w:customStyle="1" w:styleId="af5">
    <w:name w:val="日付 (文字)"/>
    <w:basedOn w:val="a0"/>
    <w:qFormat/>
    <w:rPr>
      <w:rFonts w:ascii="ＭＳ 明朝" w:eastAsia="ＭＳ 明朝" w:hAnsi="ＭＳ 明朝"/>
      <w:spacing w:val="7"/>
      <w:kern w:val="0"/>
      <w:sz w:val="22"/>
    </w:rPr>
  </w:style>
  <w:style w:type="character" w:customStyle="1" w:styleId="af6">
    <w:name w:val="訪れたインターネットリンク"/>
    <w:basedOn w:val="a0"/>
    <w:rPr>
      <w:color w:val="919191" w:themeColor="followedHyperlink"/>
      <w:u w:val="single"/>
    </w:rPr>
  </w:style>
  <w:style w:type="character" w:customStyle="1" w:styleId="af7">
    <w:name w:val="脚注参照番号"/>
    <w:rPr>
      <w:vertAlign w:val="superscript"/>
    </w:rPr>
  </w:style>
  <w:style w:type="character" w:customStyle="1" w:styleId="FootnoteCharacters">
    <w:name w:val="Footnote Characters"/>
    <w:basedOn w:val="a0"/>
    <w:semiHidden/>
    <w:qFormat/>
    <w:rPr>
      <w:vertAlign w:val="superscript"/>
    </w:rPr>
  </w:style>
  <w:style w:type="character" w:customStyle="1" w:styleId="af8">
    <w:name w:val="文末脚注参照記号"/>
    <w:rPr>
      <w:vertAlign w:val="superscript"/>
    </w:rPr>
  </w:style>
  <w:style w:type="character" w:customStyle="1" w:styleId="EndnoteCharacters">
    <w:name w:val="Endnote Characters"/>
    <w:basedOn w:val="a0"/>
    <w:semiHidden/>
    <w:qFormat/>
    <w:rPr>
      <w:vertAlign w:val="superscript"/>
    </w:rPr>
  </w:style>
  <w:style w:type="paragraph" w:customStyle="1" w:styleId="af9">
    <w:name w:val="見出し"/>
    <w:basedOn w:val="a"/>
    <w:next w:val="af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a">
    <w:name w:val="Body Text"/>
    <w:basedOn w:val="a"/>
  </w:style>
  <w:style w:type="paragraph" w:styleId="afb">
    <w:name w:val="List"/>
    <w:basedOn w:val="afa"/>
    <w:rPr>
      <w:rFonts w:cs="Arial"/>
    </w:rPr>
  </w:style>
  <w:style w:type="paragraph" w:styleId="afc">
    <w:name w:val="caption"/>
    <w:basedOn w:val="a"/>
    <w:next w:val="a"/>
    <w:semiHidden/>
    <w:qFormat/>
    <w:rPr>
      <w:b/>
    </w:rPr>
  </w:style>
  <w:style w:type="paragraph" w:customStyle="1" w:styleId="afd">
    <w:name w:val="索引"/>
    <w:basedOn w:val="a"/>
    <w:qFormat/>
    <w:pPr>
      <w:suppressLineNumbers/>
    </w:pPr>
    <w:rPr>
      <w:rFonts w:cs="Arial"/>
    </w:rPr>
  </w:style>
  <w:style w:type="paragraph" w:customStyle="1" w:styleId="afe">
    <w:name w:val="ヘッダーとフッター"/>
    <w:basedOn w:val="a"/>
    <w:qFormat/>
  </w:style>
  <w:style w:type="paragraph" w:styleId="af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f1">
    <w:name w:val="Title"/>
    <w:basedOn w:val="a"/>
    <w:next w:val="a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</w:rPr>
  </w:style>
  <w:style w:type="paragraph" w:styleId="aff2">
    <w:name w:val="Subtitle"/>
    <w:basedOn w:val="a"/>
    <w:next w:val="a"/>
    <w:uiPriority w:val="11"/>
    <w:qFormat/>
    <w:pPr>
      <w:jc w:val="center"/>
      <w:outlineLvl w:val="1"/>
    </w:pPr>
    <w:rPr>
      <w:rFonts w:asciiTheme="majorHAnsi" w:eastAsia="ＭＳ ゴシック" w:hAnsiTheme="majorHAnsi"/>
      <w:sz w:val="24"/>
    </w:rPr>
  </w:style>
  <w:style w:type="paragraph" w:styleId="aff3">
    <w:name w:val="No Spacing"/>
    <w:qFormat/>
  </w:style>
  <w:style w:type="paragraph" w:styleId="aff4">
    <w:name w:val="Quote"/>
    <w:basedOn w:val="a"/>
    <w:next w:val="a"/>
    <w:qFormat/>
    <w:pPr>
      <w:spacing w:before="200" w:after="160"/>
      <w:ind w:left="864" w:right="864"/>
      <w:jc w:val="center"/>
    </w:pPr>
    <w:rPr>
      <w:i/>
      <w:color w:val="404040" w:themeColor="text1" w:themeTint="BF"/>
    </w:rPr>
  </w:style>
  <w:style w:type="paragraph" w:styleId="22">
    <w:name w:val="Intense Quote"/>
    <w:basedOn w:val="a"/>
    <w:next w:val="a"/>
    <w:link w:val="21"/>
    <w:qFormat/>
    <w:pPr>
      <w:pBdr>
        <w:top w:val="single" w:sz="4" w:space="10" w:color="DDDDDD"/>
        <w:bottom w:val="single" w:sz="4" w:space="10" w:color="DDDDDD"/>
      </w:pBdr>
      <w:spacing w:before="360" w:after="360"/>
      <w:ind w:left="864" w:right="864"/>
      <w:jc w:val="center"/>
    </w:pPr>
    <w:rPr>
      <w:i/>
      <w:color w:val="DDDDDD" w:themeColor="accent1"/>
    </w:rPr>
  </w:style>
  <w:style w:type="paragraph" w:styleId="aff5">
    <w:name w:val="TOC Heading"/>
    <w:basedOn w:val="1"/>
    <w:next w:val="a"/>
    <w:qFormat/>
    <w:pPr>
      <w:shd w:val="clear" w:color="auto" w:fill="BFBFBF"/>
      <w:tabs>
        <w:tab w:val="clear" w:pos="0"/>
      </w:tabs>
    </w:pPr>
  </w:style>
  <w:style w:type="paragraph" w:styleId="aff6">
    <w:name w:val="Body Text Indent"/>
    <w:basedOn w:val="a"/>
    <w:pPr>
      <w:widowControl w:val="0"/>
      <w:spacing w:line="360" w:lineRule="exact"/>
      <w:ind w:left="498"/>
      <w:jc w:val="both"/>
    </w:pPr>
    <w:rPr>
      <w:rFonts w:ascii="ＭＳ 明朝" w:eastAsia="ＭＳ 明朝" w:hAnsi="ＭＳ 明朝"/>
      <w:spacing w:val="7"/>
    </w:rPr>
  </w:style>
  <w:style w:type="paragraph" w:styleId="32">
    <w:name w:val="Body Text 3"/>
    <w:basedOn w:val="a"/>
    <w:link w:val="31"/>
    <w:qFormat/>
    <w:pPr>
      <w:widowControl w:val="0"/>
      <w:spacing w:line="240" w:lineRule="auto"/>
      <w:jc w:val="both"/>
    </w:pPr>
    <w:rPr>
      <w:rFonts w:ascii="ＭＳ 明朝" w:eastAsia="ＭＳ 明朝" w:hAnsi="ＭＳ 明朝"/>
      <w:spacing w:val="7"/>
      <w:sz w:val="16"/>
    </w:rPr>
  </w:style>
  <w:style w:type="paragraph" w:styleId="aff7">
    <w:name w:val="annotation text"/>
    <w:basedOn w:val="a"/>
    <w:semiHidden/>
    <w:qFormat/>
  </w:style>
  <w:style w:type="paragraph" w:styleId="aff8">
    <w:name w:val="annotation subject"/>
    <w:basedOn w:val="aff7"/>
    <w:next w:val="aff7"/>
    <w:semiHidden/>
    <w:qFormat/>
    <w:rPr>
      <w:b/>
    </w:rPr>
  </w:style>
  <w:style w:type="paragraph" w:styleId="aff9">
    <w:name w:val="Balloon Text"/>
    <w:basedOn w:val="a"/>
    <w:semiHidden/>
    <w:qFormat/>
    <w:pPr>
      <w:spacing w:line="240" w:lineRule="auto"/>
    </w:pPr>
    <w:rPr>
      <w:rFonts w:asciiTheme="majorHAnsi" w:eastAsiaTheme="majorEastAsia" w:hAnsiTheme="majorHAnsi"/>
      <w:sz w:val="18"/>
    </w:rPr>
  </w:style>
  <w:style w:type="paragraph" w:styleId="26">
    <w:name w:val="Body Text 2"/>
    <w:basedOn w:val="a"/>
    <w:qFormat/>
    <w:pPr>
      <w:spacing w:line="480" w:lineRule="auto"/>
    </w:pPr>
  </w:style>
  <w:style w:type="paragraph" w:styleId="affa">
    <w:name w:val="List Paragraph"/>
    <w:basedOn w:val="a"/>
    <w:qFormat/>
    <w:pPr>
      <w:ind w:left="840"/>
    </w:pPr>
  </w:style>
  <w:style w:type="paragraph" w:styleId="affb">
    <w:name w:val="Revision"/>
    <w:qFormat/>
  </w:style>
  <w:style w:type="paragraph" w:styleId="Web">
    <w:name w:val="Normal (Web)"/>
    <w:basedOn w:val="a"/>
    <w:qFormat/>
    <w:pPr>
      <w:spacing w:beforeAutospacing="1" w:afterAutospacing="1" w:line="240" w:lineRule="auto"/>
    </w:pPr>
    <w:rPr>
      <w:rFonts w:ascii="ＭＳ Ｐゴシック" w:eastAsia="ＭＳ Ｐゴシック" w:hAnsi="ＭＳ Ｐゴシック"/>
      <w:sz w:val="24"/>
    </w:rPr>
  </w:style>
  <w:style w:type="paragraph" w:styleId="11">
    <w:name w:val="toc 1"/>
    <w:basedOn w:val="a"/>
    <w:next w:val="a"/>
    <w:pPr>
      <w:tabs>
        <w:tab w:val="left" w:pos="1260"/>
        <w:tab w:val="right" w:leader="dot" w:pos="9345"/>
      </w:tabs>
      <w:spacing w:line="276" w:lineRule="auto"/>
    </w:pPr>
  </w:style>
  <w:style w:type="paragraph" w:styleId="27">
    <w:name w:val="toc 2"/>
    <w:basedOn w:val="a"/>
    <w:next w:val="a"/>
    <w:pPr>
      <w:tabs>
        <w:tab w:val="left" w:pos="606"/>
        <w:tab w:val="right" w:leader="dot" w:pos="9060"/>
      </w:tabs>
      <w:snapToGrid w:val="0"/>
      <w:spacing w:line="276" w:lineRule="auto"/>
      <w:ind w:left="234"/>
    </w:pPr>
  </w:style>
  <w:style w:type="paragraph" w:styleId="affc">
    <w:name w:val="Date"/>
    <w:basedOn w:val="a"/>
    <w:next w:val="a"/>
    <w:qFormat/>
    <w:pPr>
      <w:widowControl w:val="0"/>
      <w:spacing w:line="360" w:lineRule="exact"/>
    </w:pPr>
    <w:rPr>
      <w:rFonts w:ascii="ＭＳ 明朝" w:eastAsia="ＭＳ 明朝" w:hAnsi="ＭＳ 明朝"/>
      <w:spacing w:val="7"/>
      <w:kern w:val="0"/>
    </w:rPr>
  </w:style>
  <w:style w:type="paragraph" w:customStyle="1" w:styleId="affd">
    <w:name w:val="スタイル"/>
    <w:qFormat/>
    <w:pPr>
      <w:widowControl w:val="0"/>
    </w:pPr>
    <w:rPr>
      <w:rFonts w:ascii="HJRWCF+HGSｺﾞｼｯｸM" w:eastAsia="HJRWCF+HGSｺﾞｼｯｸM" w:hAnsi="HJRWCF+HGSｺﾞｼｯｸM"/>
      <w:kern w:val="0"/>
      <w:sz w:val="24"/>
    </w:rPr>
  </w:style>
  <w:style w:type="paragraph" w:styleId="33">
    <w:name w:val="toc 3"/>
    <w:basedOn w:val="a"/>
    <w:next w:val="a"/>
    <w:pPr>
      <w:tabs>
        <w:tab w:val="left" w:pos="1050"/>
        <w:tab w:val="right" w:leader="dot" w:pos="9345"/>
      </w:tabs>
      <w:spacing w:line="276" w:lineRule="auto"/>
      <w:ind w:left="468"/>
    </w:pPr>
  </w:style>
  <w:style w:type="table" w:styleId="aff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レトロスペク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レトロスペクト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  <a:tileRect/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shade val="90000"/>
                <a:satMod val="130000"/>
              </a:schemeClr>
            </a:gs>
            <a:gs pos="100000">
              <a:schemeClr val="phClr">
                <a:satMod val="110000"/>
              </a:schemeClr>
            </a:gs>
          </a:gsLst>
          <a:path path="circle">
            <a:fillToRect l="100000" t="100000" r="100000" b="100000"/>
          </a:path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/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shade val="80000"/>
                <a:satMod val="130000"/>
              </a:schemeClr>
            </a:gs>
            <a:gs pos="100000">
              <a:schemeClr val="phClr">
                <a:shade val="48000"/>
                <a:satMod val="120000"/>
              </a:schemeClr>
            </a:gs>
          </a:gsLst>
          <a:lin ang="16200000" scaled="0"/>
          <a:tileRect/>
        </a:gradFill>
      </a:bgFillStyleLst>
    </a:fmtScheme>
  </a:themeElements>
  <a:objectDefaults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ln w="57150">
          <a:tailEnd type="triangle"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59449-63d4-437f-991a-dd7dc9ee1fa3" xsi:nil="true"/>
    <lcf76f155ced4ddcb4097134ff3c332f xmlns="5349e4f5-9be6-4e9a-8d70-830722f85d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F641E40541C41A27B88A975C461B2" ma:contentTypeVersion="11" ma:contentTypeDescription="Create a new document." ma:contentTypeScope="" ma:versionID="04e31c2b584fd433619dc52a2c01aa08">
  <xsd:schema xmlns:xsd="http://www.w3.org/2001/XMLSchema" xmlns:xs="http://www.w3.org/2001/XMLSchema" xmlns:p="http://schemas.microsoft.com/office/2006/metadata/properties" xmlns:ns2="5349e4f5-9be6-4e9a-8d70-830722f85d9a" xmlns:ns3="23259449-63d4-437f-991a-dd7dc9ee1fa3" targetNamespace="http://schemas.microsoft.com/office/2006/metadata/properties" ma:root="true" ma:fieldsID="ec8c4af9825009bb0d6d56825a6c110d" ns2:_="" ns3:_="">
    <xsd:import namespace="5349e4f5-9be6-4e9a-8d70-830722f85d9a"/>
    <xsd:import namespace="23259449-63d4-437f-991a-dd7dc9ee1f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9e4f5-9be6-4e9a-8d70-830722f85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59449-63d4-437f-991a-dd7dc9ee1f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82be66-bade-4af2-ac2a-4a03aa6dc355}" ma:internalName="TaxCatchAll" ma:showField="CatchAllData" ma:web="23259449-63d4-437f-991a-dd7dc9ee1f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48514-002E-4B19-88DD-5EA7D86A3047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23259449-63d4-437f-991a-dd7dc9ee1fa3"/>
    <ds:schemaRef ds:uri="http://purl.org/dc/terms/"/>
    <ds:schemaRef ds:uri="http://purl.org/dc/dcmitype/"/>
    <ds:schemaRef ds:uri="http://schemas.microsoft.com/office/infopath/2007/PartnerControls"/>
    <ds:schemaRef ds:uri="5349e4f5-9be6-4e9a-8d70-830722f85d9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A8F6AD-38A6-42BB-BD96-B147AA08E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20BB8-E495-4F05-B3BF-435C6092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9e4f5-9be6-4e9a-8d70-830722f85d9a"/>
    <ds:schemaRef ds:uri="23259449-63d4-437f-991a-dd7dc9ee1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Saito.Tomoyashu</cp:lastModifiedBy>
  <cp:revision>42</cp:revision>
  <cp:lastPrinted>2025-09-23T02:03:00Z</cp:lastPrinted>
  <dcterms:created xsi:type="dcterms:W3CDTF">2022-08-25T01:40:00Z</dcterms:created>
  <dcterms:modified xsi:type="dcterms:W3CDTF">2025-09-23T02:03:00Z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0x01010015DF641E40541C41A27B88A975C461B2</vt:lpwstr>
  </property>
  <property fmtid="{D5CDD505-2E9C-101B-9397-08002B2CF9AE}" pid="3" name="MSIP_Label_ea60d57e-af5b-4752-ac57-3e4f28ca11dc_ActionId">
    <vt:lpwstr>7c1c9444-21c3-4a2f-8fc0-10123811b586</vt:lpwstr>
  </property>
  <property fmtid="{D5CDD505-2E9C-101B-9397-08002B2CF9AE}" pid="4" name="MSIP_Label_ea60d57e-af5b-4752-ac57-3e4f28ca11dc_ContentBits">
    <vt:lpwstr>0</vt:lpwstr>
  </property>
  <property fmtid="{D5CDD505-2E9C-101B-9397-08002B2CF9AE}" pid="5" name="MSIP_Label_ea60d57e-af5b-4752-ac57-3e4f28ca11dc_Enabled">
    <vt:lpwstr>true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etDate">
    <vt:lpwstr>2022-08-02T08:06:44Z</vt:lpwstr>
  </property>
  <property fmtid="{D5CDD505-2E9C-101B-9397-08002B2CF9AE}" pid="9" name="MSIP_Label_ea60d57e-af5b-4752-ac57-3e4f28ca11dc_SiteId">
    <vt:lpwstr>36da45f1-dd2c-4d1f-af13-5abe46b99921</vt:lpwstr>
  </property>
  <property fmtid="{D5CDD505-2E9C-101B-9397-08002B2CF9AE}" pid="10" name="MediaServiceImageTags">
    <vt:lpwstr/>
  </property>
</Properties>
</file>